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АДМИНИСТРАЦИЯ</w:t>
      </w:r>
    </w:p>
    <w:p w:rsidR="00D1262C" w:rsidRPr="003B5D24" w:rsidRDefault="00AA5BB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КОЛЫБЕЛЬСКОГО </w:t>
      </w:r>
      <w:r w:rsidR="00D1262C" w:rsidRPr="003B5D2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>РАСПОРЯЖЕНИЕ</w:t>
      </w:r>
    </w:p>
    <w:p w:rsidR="00D1262C" w:rsidRPr="003B5D24" w:rsidRDefault="00D1262C" w:rsidP="00D1262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pStyle w:val="ad"/>
        <w:rPr>
          <w:rFonts w:ascii="Times New Roman" w:hAnsi="Times New Roman"/>
          <w:sz w:val="28"/>
          <w:szCs w:val="28"/>
        </w:rPr>
      </w:pPr>
    </w:p>
    <w:p w:rsidR="00D1262C" w:rsidRPr="003B5D24" w:rsidRDefault="00645CE5" w:rsidP="00D1262C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 w:rsidRPr="003B5D24">
        <w:rPr>
          <w:rFonts w:ascii="Times New Roman" w:hAnsi="Times New Roman"/>
          <w:b/>
          <w:sz w:val="28"/>
          <w:szCs w:val="28"/>
          <w:u w:val="single"/>
        </w:rPr>
        <w:t xml:space="preserve">от     </w:t>
      </w:r>
      <w:r w:rsidR="00F03C9F">
        <w:rPr>
          <w:rFonts w:ascii="Times New Roman" w:hAnsi="Times New Roman"/>
          <w:b/>
          <w:sz w:val="28"/>
          <w:szCs w:val="28"/>
          <w:u w:val="single"/>
        </w:rPr>
        <w:t>1</w:t>
      </w:r>
      <w:r w:rsidR="00AA5BBC">
        <w:rPr>
          <w:rFonts w:ascii="Times New Roman" w:hAnsi="Times New Roman"/>
          <w:b/>
          <w:sz w:val="28"/>
          <w:szCs w:val="28"/>
          <w:u w:val="single"/>
        </w:rPr>
        <w:t>1</w:t>
      </w:r>
      <w:r w:rsidR="00F03C9F">
        <w:rPr>
          <w:rFonts w:ascii="Times New Roman" w:hAnsi="Times New Roman"/>
          <w:b/>
          <w:sz w:val="28"/>
          <w:szCs w:val="28"/>
          <w:u w:val="single"/>
        </w:rPr>
        <w:t>.1</w:t>
      </w:r>
      <w:r w:rsidR="00AA5BBC">
        <w:rPr>
          <w:rFonts w:ascii="Times New Roman" w:hAnsi="Times New Roman"/>
          <w:b/>
          <w:sz w:val="28"/>
          <w:szCs w:val="28"/>
          <w:u w:val="single"/>
        </w:rPr>
        <w:t>0</w:t>
      </w:r>
      <w:r w:rsidR="00F03C9F">
        <w:rPr>
          <w:rFonts w:ascii="Times New Roman" w:hAnsi="Times New Roman"/>
          <w:b/>
          <w:sz w:val="28"/>
          <w:szCs w:val="28"/>
          <w:u w:val="single"/>
        </w:rPr>
        <w:t>.</w:t>
      </w:r>
      <w:r w:rsidRPr="003B5D24">
        <w:rPr>
          <w:rFonts w:ascii="Times New Roman" w:hAnsi="Times New Roman"/>
          <w:b/>
          <w:sz w:val="28"/>
          <w:szCs w:val="28"/>
          <w:u w:val="single"/>
        </w:rPr>
        <w:t>2024</w:t>
      </w:r>
      <w:r w:rsidR="00363DF1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D1262C" w:rsidRPr="003B5D24">
        <w:rPr>
          <w:rFonts w:ascii="Times New Roman" w:hAnsi="Times New Roman"/>
          <w:b/>
          <w:sz w:val="28"/>
          <w:szCs w:val="28"/>
        </w:rPr>
        <w:t xml:space="preserve"> </w:t>
      </w:r>
      <w:r w:rsidR="00D1262C" w:rsidRPr="003B5D24">
        <w:rPr>
          <w:rFonts w:ascii="Times New Roman" w:hAnsi="Times New Roman"/>
          <w:b/>
          <w:sz w:val="28"/>
          <w:szCs w:val="28"/>
          <w:u w:val="single"/>
        </w:rPr>
        <w:t>№</w:t>
      </w:r>
      <w:r w:rsidR="00F03C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A5BBC">
        <w:rPr>
          <w:rFonts w:ascii="Times New Roman" w:hAnsi="Times New Roman"/>
          <w:b/>
          <w:sz w:val="28"/>
          <w:szCs w:val="28"/>
          <w:u w:val="single"/>
        </w:rPr>
        <w:t>33</w:t>
      </w:r>
      <w:r w:rsidRPr="003B5D24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</w:p>
    <w:p w:rsidR="00D1262C" w:rsidRPr="003B5D24" w:rsidRDefault="00363DF1" w:rsidP="00363DF1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AA5BBC">
        <w:rPr>
          <w:rFonts w:ascii="Times New Roman" w:hAnsi="Times New Roman"/>
          <w:sz w:val="28"/>
          <w:szCs w:val="28"/>
        </w:rPr>
        <w:t>Колыбелка</w:t>
      </w:r>
    </w:p>
    <w:p w:rsidR="00645CE5" w:rsidRPr="003B5D24" w:rsidRDefault="00645CE5" w:rsidP="00645CE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D1262C" w:rsidRPr="003B5D24" w:rsidRDefault="00D1262C" w:rsidP="00D1262C">
      <w:pPr>
        <w:pStyle w:val="ad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3B5D24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</w:t>
      </w:r>
      <w:r w:rsidR="00645CE5" w:rsidRPr="003B5D24">
        <w:rPr>
          <w:rFonts w:ascii="Times New Roman" w:hAnsi="Times New Roman"/>
          <w:b/>
          <w:sz w:val="28"/>
          <w:szCs w:val="28"/>
        </w:rPr>
        <w:t>по предоставлению</w:t>
      </w:r>
      <w:r w:rsidRPr="003B5D24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  <w:r w:rsidR="00E83113" w:rsidRPr="003B5D24">
        <w:rPr>
          <w:rFonts w:ascii="Times New Roman" w:hAnsi="Times New Roman"/>
          <w:b/>
          <w:sz w:val="28"/>
          <w:szCs w:val="28"/>
        </w:rPr>
        <w:t xml:space="preserve">             </w:t>
      </w:r>
      <w:r w:rsidRPr="003B5D24">
        <w:rPr>
          <w:rFonts w:ascii="Times New Roman" w:hAnsi="Times New Roman"/>
          <w:b/>
          <w:sz w:val="28"/>
          <w:szCs w:val="28"/>
        </w:rPr>
        <w:t>«</w:t>
      </w:r>
      <w:r w:rsidR="002A15BC" w:rsidRPr="003B5D24">
        <w:rPr>
          <w:rFonts w:ascii="Times New Roman" w:eastAsiaTheme="minorHAnsi" w:hAnsi="Times New Roman"/>
          <w:b/>
          <w:sz w:val="28"/>
          <w:szCs w:val="28"/>
          <w:lang w:eastAsia="en-US"/>
        </w:rPr>
        <w:t>Присвоени</w:t>
      </w:r>
      <w:r w:rsidR="00FA1FAA">
        <w:rPr>
          <w:rFonts w:ascii="Times New Roman" w:eastAsiaTheme="minorHAnsi" w:hAnsi="Times New Roman"/>
          <w:b/>
          <w:sz w:val="28"/>
          <w:szCs w:val="28"/>
          <w:lang w:eastAsia="en-US"/>
        </w:rPr>
        <w:t>е</w:t>
      </w:r>
      <w:r w:rsidR="00645CE5" w:rsidRPr="003B5D2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адреса объекту адресации, изм</w:t>
      </w:r>
      <w:r w:rsidR="00645CE5" w:rsidRPr="003B5D24">
        <w:rPr>
          <w:rFonts w:ascii="Times New Roman" w:eastAsiaTheme="minorHAnsi" w:hAnsi="Times New Roman"/>
          <w:b/>
          <w:sz w:val="28"/>
          <w:szCs w:val="28"/>
          <w:lang w:eastAsia="en-US"/>
        </w:rPr>
        <w:t>е</w:t>
      </w:r>
      <w:r w:rsidR="00645CE5" w:rsidRPr="003B5D2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нение </w:t>
      </w:r>
      <w:r w:rsidR="00B10BD8" w:rsidRPr="003B5D2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 аннулирование </w:t>
      </w:r>
      <w:r w:rsidR="00645CE5" w:rsidRPr="003B5D2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такого </w:t>
      </w:r>
      <w:r w:rsidR="00B10BD8" w:rsidRPr="003B5D24">
        <w:rPr>
          <w:rFonts w:ascii="Times New Roman" w:eastAsiaTheme="minorHAnsi" w:hAnsi="Times New Roman"/>
          <w:b/>
          <w:sz w:val="28"/>
          <w:szCs w:val="28"/>
          <w:lang w:eastAsia="en-US"/>
        </w:rPr>
        <w:t>адреса</w:t>
      </w:r>
      <w:r w:rsidRPr="003B5D24">
        <w:rPr>
          <w:rFonts w:ascii="Times New Roman" w:hAnsi="Times New Roman"/>
          <w:b/>
          <w:sz w:val="28"/>
          <w:szCs w:val="28"/>
        </w:rPr>
        <w:t>»</w:t>
      </w:r>
    </w:p>
    <w:p w:rsidR="00645CE5" w:rsidRPr="003B5D24" w:rsidRDefault="00645CE5" w:rsidP="00D1262C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pStyle w:val="ad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D1262C" w:rsidRPr="003B5D24" w:rsidRDefault="00D1262C" w:rsidP="00D1262C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645CE5" w:rsidRPr="003B5D24">
        <w:rPr>
          <w:rFonts w:ascii="Times New Roman" w:hAnsi="Times New Roman"/>
          <w:sz w:val="28"/>
          <w:szCs w:val="28"/>
        </w:rPr>
        <w:t xml:space="preserve"> Уставом </w:t>
      </w:r>
      <w:r w:rsidR="00AA5BBC">
        <w:rPr>
          <w:rFonts w:ascii="Times New Roman" w:hAnsi="Times New Roman"/>
          <w:sz w:val="28"/>
          <w:szCs w:val="28"/>
        </w:rPr>
        <w:t xml:space="preserve">Колыбельского </w:t>
      </w:r>
      <w:r w:rsidR="00645CE5" w:rsidRPr="003B5D24"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Воронежской области, </w:t>
      </w:r>
      <w:r w:rsidRPr="003B5D24">
        <w:rPr>
          <w:rFonts w:ascii="Times New Roman" w:hAnsi="Times New Roman"/>
          <w:sz w:val="28"/>
          <w:szCs w:val="28"/>
        </w:rPr>
        <w:t xml:space="preserve"> в целях обеспечения</w:t>
      </w:r>
      <w:r w:rsidR="00645CE5" w:rsidRPr="003B5D24">
        <w:rPr>
          <w:rFonts w:ascii="Times New Roman" w:hAnsi="Times New Roman"/>
          <w:sz w:val="28"/>
          <w:szCs w:val="28"/>
        </w:rPr>
        <w:t xml:space="preserve"> межведомственного взаимодействия с АУ «МФЦ»</w:t>
      </w:r>
      <w:r w:rsidRPr="003B5D24">
        <w:rPr>
          <w:rFonts w:ascii="Times New Roman" w:hAnsi="Times New Roman"/>
          <w:sz w:val="28"/>
          <w:szCs w:val="28"/>
        </w:rPr>
        <w:t>:</w:t>
      </w:r>
    </w:p>
    <w:p w:rsidR="00D1262C" w:rsidRPr="003B5D24" w:rsidRDefault="00D1262C" w:rsidP="00D12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62C" w:rsidRPr="003B5D24" w:rsidRDefault="00645CE5" w:rsidP="00645CE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hAnsi="Times New Roman"/>
          <w:sz w:val="28"/>
          <w:szCs w:val="28"/>
        </w:rPr>
        <w:t xml:space="preserve">1. </w:t>
      </w:r>
      <w:r w:rsidR="00D1262C" w:rsidRPr="003B5D24">
        <w:rPr>
          <w:rFonts w:ascii="Times New Roman" w:hAnsi="Times New Roman"/>
          <w:sz w:val="28"/>
          <w:szCs w:val="28"/>
        </w:rPr>
        <w:t>Утвердить технологическую схему</w:t>
      </w:r>
      <w:r w:rsidRPr="003B5D24">
        <w:rPr>
          <w:rFonts w:ascii="Times New Roman" w:hAnsi="Times New Roman"/>
          <w:sz w:val="28"/>
          <w:szCs w:val="28"/>
        </w:rPr>
        <w:t xml:space="preserve"> по</w:t>
      </w:r>
      <w:r w:rsidR="00D1262C" w:rsidRPr="003B5D24">
        <w:rPr>
          <w:rFonts w:ascii="Times New Roman" w:hAnsi="Times New Roman"/>
          <w:sz w:val="28"/>
          <w:szCs w:val="28"/>
        </w:rPr>
        <w:t xml:space="preserve"> предоставлени</w:t>
      </w:r>
      <w:r w:rsidRPr="003B5D24">
        <w:rPr>
          <w:rFonts w:ascii="Times New Roman" w:hAnsi="Times New Roman"/>
          <w:sz w:val="28"/>
          <w:szCs w:val="28"/>
        </w:rPr>
        <w:t>ю</w:t>
      </w:r>
      <w:r w:rsidR="00D1262C" w:rsidRPr="003B5D24">
        <w:rPr>
          <w:rFonts w:ascii="Times New Roman" w:hAnsi="Times New Roman"/>
          <w:sz w:val="28"/>
          <w:szCs w:val="28"/>
        </w:rPr>
        <w:t xml:space="preserve"> муниципальной услуги  «</w:t>
      </w:r>
      <w:r w:rsidR="002A15BC" w:rsidRPr="003B5D24">
        <w:rPr>
          <w:rFonts w:ascii="Times New Roman" w:eastAsiaTheme="minorHAnsi" w:hAnsi="Times New Roman"/>
          <w:sz w:val="28"/>
          <w:szCs w:val="28"/>
          <w:lang w:eastAsia="en-US"/>
        </w:rPr>
        <w:t>Присвоени</w:t>
      </w:r>
      <w:r w:rsidR="00967BEC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3B5D24">
        <w:rPr>
          <w:rFonts w:ascii="Times New Roman" w:eastAsiaTheme="minorHAnsi" w:hAnsi="Times New Roman"/>
          <w:sz w:val="28"/>
          <w:szCs w:val="28"/>
          <w:lang w:eastAsia="en-US"/>
        </w:rPr>
        <w:t xml:space="preserve"> адреса объекту адресации, изменение и аннулирование такого адреса</w:t>
      </w:r>
      <w:r w:rsidR="00D1262C" w:rsidRPr="003B5D24">
        <w:rPr>
          <w:rFonts w:ascii="Times New Roman" w:hAnsi="Times New Roman"/>
          <w:sz w:val="28"/>
          <w:szCs w:val="28"/>
        </w:rPr>
        <w:t>»</w:t>
      </w:r>
      <w:r w:rsidR="00FE36BC" w:rsidRPr="003B5D2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E36BC" w:rsidRPr="003B5D24" w:rsidRDefault="00363DF1" w:rsidP="00FE36BC">
      <w:pPr>
        <w:spacing w:after="0" w:line="360" w:lineRule="auto"/>
        <w:jc w:val="both"/>
        <w:rPr>
          <w:rFonts w:ascii="Times New Roman" w:hAnsi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645CE5" w:rsidRPr="003B5D24">
        <w:rPr>
          <w:rFonts w:ascii="Times New Roman" w:hAnsi="Times New Roman"/>
          <w:sz w:val="28"/>
          <w:szCs w:val="28"/>
        </w:rPr>
        <w:t>. Разместить утвержденную технологическую схему по предоставлению муниципальной услуги «</w:t>
      </w:r>
      <w:proofErr w:type="gramStart"/>
      <w:r w:rsidR="002A15BC" w:rsidRPr="003B5D24">
        <w:rPr>
          <w:rFonts w:ascii="Times New Roman" w:hAnsi="Times New Roman"/>
          <w:sz w:val="28"/>
          <w:szCs w:val="28"/>
        </w:rPr>
        <w:t>Присвоении</w:t>
      </w:r>
      <w:proofErr w:type="gramEnd"/>
      <w:r w:rsidR="00645CE5" w:rsidRPr="003B5D24">
        <w:rPr>
          <w:rFonts w:ascii="Times New Roman" w:hAnsi="Times New Roman"/>
          <w:sz w:val="28"/>
          <w:szCs w:val="28"/>
        </w:rPr>
        <w:t xml:space="preserve"> адреса объекту адресации, изменение и аннулирование такого адреса» на официальном </w:t>
      </w:r>
      <w:r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AA5BBC">
        <w:rPr>
          <w:rFonts w:ascii="Times New Roman" w:hAnsi="Times New Roman"/>
          <w:sz w:val="28"/>
          <w:szCs w:val="28"/>
        </w:rPr>
        <w:t>Кол</w:t>
      </w:r>
      <w:r w:rsidR="00AA5BBC">
        <w:rPr>
          <w:rFonts w:ascii="Times New Roman" w:hAnsi="Times New Roman"/>
          <w:sz w:val="28"/>
          <w:szCs w:val="28"/>
        </w:rPr>
        <w:t>ы</w:t>
      </w:r>
      <w:r w:rsidR="00AA5BBC">
        <w:rPr>
          <w:rFonts w:ascii="Times New Roman" w:hAnsi="Times New Roman"/>
          <w:sz w:val="28"/>
          <w:szCs w:val="28"/>
        </w:rPr>
        <w:t xml:space="preserve">бельского </w:t>
      </w:r>
      <w:r w:rsidR="00645CE5" w:rsidRPr="003B5D24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 Вор</w:t>
      </w:r>
      <w:r w:rsidR="00645CE5" w:rsidRPr="003B5D24">
        <w:rPr>
          <w:rFonts w:ascii="Times New Roman" w:hAnsi="Times New Roman"/>
          <w:sz w:val="28"/>
          <w:szCs w:val="28"/>
        </w:rPr>
        <w:t>о</w:t>
      </w:r>
      <w:r w:rsidR="00645CE5" w:rsidRPr="003B5D24">
        <w:rPr>
          <w:rFonts w:ascii="Times New Roman" w:hAnsi="Times New Roman"/>
          <w:sz w:val="28"/>
          <w:szCs w:val="28"/>
        </w:rPr>
        <w:t xml:space="preserve">нежской области в информационно-телекоммуникационной сети «Интернет:  </w:t>
      </w:r>
      <w:hyperlink r:id="rId9" w:history="1">
        <w:r w:rsidRPr="00363DF1">
          <w:rPr>
            <w:rStyle w:val="a4"/>
            <w:rFonts w:ascii="Times New Roman" w:hAnsi="Times New Roman"/>
            <w:sz w:val="28"/>
            <w:szCs w:val="28"/>
          </w:rPr>
          <w:t>https://</w:t>
        </w:r>
      </w:hyperlink>
      <w:r w:rsidRPr="00363DF1">
        <w:rPr>
          <w:rFonts w:ascii="Times New Roman" w:hAnsi="Times New Roman"/>
          <w:sz w:val="28"/>
          <w:szCs w:val="28"/>
        </w:rPr>
        <w:t xml:space="preserve"> </w:t>
      </w:r>
      <w:hyperlink r:id="rId10" w:tgtFrame="_blank" w:history="1">
        <w:proofErr w:type="spellStart"/>
        <w:r w:rsidR="00AA5BBC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kolibel</w:t>
        </w:r>
        <w:proofErr w:type="spellEnd"/>
        <w:r w:rsidRPr="00363DF1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koe-r20.gosweb.gosuslugi.ru</w:t>
        </w:r>
      </w:hyperlink>
      <w:r w:rsidR="00FE36BC" w:rsidRPr="00363DF1">
        <w:rPr>
          <w:rFonts w:ascii="Times New Roman" w:hAnsi="Times New Roman"/>
          <w:color w:val="0563C1"/>
          <w:sz w:val="28"/>
          <w:szCs w:val="28"/>
          <w:u w:val="single"/>
        </w:rPr>
        <w:t>.</w:t>
      </w:r>
    </w:p>
    <w:p w:rsidR="00FE36BC" w:rsidRPr="003B5D24" w:rsidRDefault="00DC42B9" w:rsidP="00FE36B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C9F">
        <w:rPr>
          <w:rFonts w:ascii="Times New Roman" w:hAnsi="Times New Roman"/>
          <w:color w:val="0563C1"/>
          <w:sz w:val="28"/>
          <w:szCs w:val="28"/>
        </w:rPr>
        <w:t xml:space="preserve">    </w:t>
      </w:r>
      <w:r w:rsidR="00363DF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E36BC" w:rsidRPr="003B5D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FE36BC" w:rsidRPr="003B5D2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FE36BC" w:rsidRPr="003B5D24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распоряжения оставляю за собой.</w:t>
      </w:r>
    </w:p>
    <w:p w:rsidR="00D1262C" w:rsidRPr="003B5D24" w:rsidRDefault="00D1262C" w:rsidP="00D1262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1262C" w:rsidRPr="00AA5BBC" w:rsidRDefault="00D1262C" w:rsidP="00D126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B5D24">
        <w:rPr>
          <w:rFonts w:ascii="Times New Roman" w:hAnsi="Times New Roman"/>
          <w:sz w:val="28"/>
          <w:szCs w:val="28"/>
        </w:rPr>
        <w:t xml:space="preserve">Глава </w:t>
      </w:r>
      <w:r w:rsidR="00AA5BBC">
        <w:rPr>
          <w:rFonts w:ascii="Times New Roman" w:hAnsi="Times New Roman"/>
          <w:sz w:val="28"/>
          <w:szCs w:val="28"/>
        </w:rPr>
        <w:t>Колыбельского</w:t>
      </w:r>
    </w:p>
    <w:p w:rsidR="003A21D7" w:rsidRPr="003B5D24" w:rsidRDefault="00D1262C" w:rsidP="00D1262C">
      <w:pPr>
        <w:spacing w:after="0" w:line="240" w:lineRule="auto"/>
        <w:rPr>
          <w:rFonts w:ascii="Times New Roman" w:hAnsi="Times New Roman"/>
          <w:sz w:val="28"/>
          <w:szCs w:val="28"/>
        </w:rPr>
        <w:sectPr w:rsidR="003A21D7" w:rsidRPr="003B5D24" w:rsidSect="00363DF1">
          <w:pgSz w:w="11906" w:h="16838"/>
          <w:pgMar w:top="1134" w:right="680" w:bottom="568" w:left="1985" w:header="709" w:footer="709" w:gutter="0"/>
          <w:cols w:space="708"/>
          <w:docGrid w:linePitch="360"/>
        </w:sectPr>
      </w:pPr>
      <w:r w:rsidRPr="003B5D24">
        <w:rPr>
          <w:rFonts w:ascii="Times New Roman" w:hAnsi="Times New Roman"/>
          <w:sz w:val="28"/>
          <w:szCs w:val="28"/>
        </w:rPr>
        <w:t>сельского поселения</w:t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r w:rsidRPr="003B5D24">
        <w:rPr>
          <w:rFonts w:ascii="Times New Roman" w:hAnsi="Times New Roman"/>
          <w:sz w:val="28"/>
          <w:szCs w:val="28"/>
        </w:rPr>
        <w:tab/>
      </w:r>
      <w:proofErr w:type="spellStart"/>
      <w:r w:rsidR="00AA5BBC"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0AD59" wp14:editId="1EC72738">
                <wp:simplePos x="0" y="0"/>
                <wp:positionH relativeFrom="column">
                  <wp:posOffset>5998210</wp:posOffset>
                </wp:positionH>
                <wp:positionV relativeFrom="paragraph">
                  <wp:posOffset>-423545</wp:posOffset>
                </wp:positionV>
                <wp:extent cx="2979420" cy="1552575"/>
                <wp:effectExtent l="0" t="0" r="4445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BC" w:rsidRPr="00BE53E1" w:rsidRDefault="00AA5BBC" w:rsidP="00FE36BC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Style w:val="20"/>
                                <w:color w:val="1E1E1E"/>
                                <w:sz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:rsidR="00AA5BBC" w:rsidRPr="00BE53E1" w:rsidRDefault="00AA5BBC" w:rsidP="00FE36BC">
                            <w:pPr>
                              <w:pStyle w:val="ad"/>
                              <w:tabs>
                                <w:tab w:val="left" w:pos="4395"/>
                                <w:tab w:val="left" w:pos="4536"/>
                              </w:tabs>
                              <w:ind w:right="-126"/>
                              <w:jc w:val="center"/>
                              <w:rPr>
                                <w:rStyle w:val="20"/>
                                <w:color w:val="1E1E1E"/>
                                <w:sz w:val="24"/>
                              </w:rPr>
                            </w:pPr>
                            <w:r w:rsidRPr="00BE53E1">
                              <w:rPr>
                                <w:rStyle w:val="20"/>
                                <w:color w:val="1E1E1E"/>
                                <w:sz w:val="24"/>
                              </w:rPr>
                              <w:t>УТВЕРЖДЕНО</w:t>
                            </w: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BE53E1">
                              <w:rPr>
                                <w:rStyle w:val="20"/>
                                <w:color w:val="1E1E1E"/>
                                <w:sz w:val="24"/>
                              </w:rPr>
                              <w:t>распоряжением администрации</w:t>
                            </w:r>
                          </w:p>
                          <w:p w:rsidR="00AA5BBC" w:rsidRPr="00BE53E1" w:rsidRDefault="00AA5BBC" w:rsidP="00FE36BC">
                            <w:pPr>
                              <w:pStyle w:val="ad"/>
                              <w:tabs>
                                <w:tab w:val="left" w:pos="4395"/>
                                <w:tab w:val="left" w:pos="4536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Колыбельского </w:t>
                            </w: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AA5BBC" w:rsidRPr="00BE53E1" w:rsidRDefault="00AA5BBC" w:rsidP="00FE36BC">
                            <w:pPr>
                              <w:pStyle w:val="ad"/>
                              <w:tabs>
                                <w:tab w:val="left" w:pos="4395"/>
                                <w:tab w:val="left" w:pos="4536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Лискинского муниципального района</w:t>
                            </w:r>
                          </w:p>
                          <w:p w:rsidR="00AA5BBC" w:rsidRPr="00BE53E1" w:rsidRDefault="00AA5BBC" w:rsidP="00FE36BC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Style w:val="20"/>
                                <w:sz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Воронежской области</w:t>
                            </w:r>
                          </w:p>
                          <w:p w:rsidR="00AA5BBC" w:rsidRPr="00BE53E1" w:rsidRDefault="00AA5BBC" w:rsidP="00FE36BC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11.10.2024   № 33</w:t>
                            </w: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A5BBC" w:rsidRPr="00BE53E1" w:rsidRDefault="00AA5BBC" w:rsidP="00FE36BC">
                            <w:pPr>
                              <w:spacing w:line="263" w:lineRule="atLeast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</w:p>
                          <w:p w:rsidR="00AA5BBC" w:rsidRPr="00BE53E1" w:rsidRDefault="00AA5BBC" w:rsidP="00FE36BC">
                            <w:pPr>
                              <w:spacing w:line="263" w:lineRule="atLeast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</w:p>
                          <w:p w:rsidR="00AA5BBC" w:rsidRPr="00BE53E1" w:rsidRDefault="00AA5BBC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A5BBC" w:rsidRPr="00BE53E1" w:rsidRDefault="00AA5BBC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A5BBC" w:rsidRPr="00BE53E1" w:rsidRDefault="00AA5BBC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A5BBC" w:rsidRPr="00BE53E1" w:rsidRDefault="00AA5BBC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A5BBC" w:rsidRPr="00BE53E1" w:rsidRDefault="00AA5BBC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A5BBC" w:rsidRPr="00BE53E1" w:rsidRDefault="00AA5BBC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E53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Е.А. Буйволовой</w:t>
                            </w:r>
                          </w:p>
                          <w:p w:rsidR="00AA5BBC" w:rsidRPr="00BE53E1" w:rsidRDefault="00AA5BBC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A5BBC" w:rsidRPr="00BE53E1" w:rsidRDefault="00AA5BBC" w:rsidP="00FE36B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2.3pt;margin-top:-33.35pt;width:234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" filled="f" stroked="f">
                <v:textbox>
                  <w:txbxContent>
                    <w:p w:rsidR="00AA5BBC" w:rsidRPr="00BE53E1" w:rsidRDefault="00AA5BBC" w:rsidP="00FE36BC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Style w:val="20"/>
                          <w:color w:val="1E1E1E"/>
                          <w:sz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1</w:t>
                      </w:r>
                    </w:p>
                    <w:p w:rsidR="00AA5BBC" w:rsidRPr="00BE53E1" w:rsidRDefault="00AA5BBC" w:rsidP="00FE36BC">
                      <w:pPr>
                        <w:pStyle w:val="ad"/>
                        <w:tabs>
                          <w:tab w:val="left" w:pos="4395"/>
                          <w:tab w:val="left" w:pos="4536"/>
                        </w:tabs>
                        <w:ind w:right="-126"/>
                        <w:jc w:val="center"/>
                        <w:rPr>
                          <w:rStyle w:val="20"/>
                          <w:color w:val="1E1E1E"/>
                          <w:sz w:val="24"/>
                        </w:rPr>
                      </w:pPr>
                      <w:r w:rsidRPr="00BE53E1">
                        <w:rPr>
                          <w:rStyle w:val="20"/>
                          <w:color w:val="1E1E1E"/>
                          <w:sz w:val="24"/>
                        </w:rPr>
                        <w:t>УТВЕРЖДЕНО</w:t>
                      </w: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  <w:r w:rsidRPr="00BE53E1">
                        <w:rPr>
                          <w:rStyle w:val="20"/>
                          <w:color w:val="1E1E1E"/>
                          <w:sz w:val="24"/>
                        </w:rPr>
                        <w:t>распоряжением администрации</w:t>
                      </w:r>
                    </w:p>
                    <w:p w:rsidR="00AA5BBC" w:rsidRPr="00BE53E1" w:rsidRDefault="00AA5BBC" w:rsidP="00FE36BC">
                      <w:pPr>
                        <w:pStyle w:val="ad"/>
                        <w:tabs>
                          <w:tab w:val="left" w:pos="4395"/>
                          <w:tab w:val="left" w:pos="4536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Колыбельского </w:t>
                      </w: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AA5BBC" w:rsidRPr="00BE53E1" w:rsidRDefault="00AA5BBC" w:rsidP="00FE36BC">
                      <w:pPr>
                        <w:pStyle w:val="ad"/>
                        <w:tabs>
                          <w:tab w:val="left" w:pos="4395"/>
                          <w:tab w:val="left" w:pos="4536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Лискинского муниципального района</w:t>
                      </w:r>
                    </w:p>
                    <w:p w:rsidR="00AA5BBC" w:rsidRPr="00BE53E1" w:rsidRDefault="00AA5BBC" w:rsidP="00FE36BC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Style w:val="20"/>
                          <w:sz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Воронежской области</w:t>
                      </w:r>
                    </w:p>
                    <w:p w:rsidR="00AA5BBC" w:rsidRPr="00BE53E1" w:rsidRDefault="00AA5BBC" w:rsidP="00FE36BC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11.10.2024   № 33</w:t>
                      </w: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</w:p>
                    <w:p w:rsidR="00AA5BBC" w:rsidRPr="00BE53E1" w:rsidRDefault="00AA5BBC" w:rsidP="00FE36BC">
                      <w:pPr>
                        <w:spacing w:line="263" w:lineRule="atLeast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</w:p>
                    <w:p w:rsidR="00AA5BBC" w:rsidRPr="00BE53E1" w:rsidRDefault="00AA5BBC" w:rsidP="00FE36BC">
                      <w:pPr>
                        <w:spacing w:line="263" w:lineRule="atLeast"/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</w:p>
                    <w:p w:rsidR="00AA5BBC" w:rsidRPr="00BE53E1" w:rsidRDefault="00AA5BBC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A5BBC" w:rsidRPr="00BE53E1" w:rsidRDefault="00AA5BBC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A5BBC" w:rsidRPr="00BE53E1" w:rsidRDefault="00AA5BBC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A5BBC" w:rsidRPr="00BE53E1" w:rsidRDefault="00AA5BBC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A5BBC" w:rsidRPr="00BE53E1" w:rsidRDefault="00AA5BBC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A5BBC" w:rsidRPr="00BE53E1" w:rsidRDefault="00AA5BBC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E53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Е.А. Буйволовой</w:t>
                      </w:r>
                    </w:p>
                    <w:p w:rsidR="00AA5BBC" w:rsidRPr="00BE53E1" w:rsidRDefault="00AA5BBC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A5BBC" w:rsidRPr="00BE53E1" w:rsidRDefault="00AA5BBC" w:rsidP="00FE36B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FE36BC" w:rsidRPr="003B5D24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0"/>
          <w:szCs w:val="20"/>
          <w:lang w:eastAsia="en-US"/>
        </w:rPr>
      </w:pPr>
    </w:p>
    <w:p w:rsidR="00087A31" w:rsidRPr="00BE53E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E53E1">
        <w:rPr>
          <w:rFonts w:ascii="Times New Roman" w:eastAsiaTheme="minorHAnsi" w:hAnsi="Times New Roman"/>
          <w:b/>
          <w:caps/>
          <w:sz w:val="24"/>
          <w:szCs w:val="24"/>
          <w:lang w:eastAsia="en-US"/>
        </w:rPr>
        <w:t>ТЕХНОЛОГИЧЕСКАЯ</w:t>
      </w:r>
      <w:r w:rsidRPr="00BE53E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СХЕМА</w:t>
      </w:r>
    </w:p>
    <w:p w:rsidR="00087A31" w:rsidRPr="00BE53E1" w:rsidRDefault="00FE36BC" w:rsidP="00B668F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53E1">
        <w:rPr>
          <w:rFonts w:ascii="Times New Roman" w:eastAsiaTheme="minorHAnsi" w:hAnsi="Times New Roman"/>
          <w:sz w:val="24"/>
          <w:szCs w:val="24"/>
          <w:lang w:eastAsia="en-US"/>
        </w:rPr>
        <w:t xml:space="preserve">по </w:t>
      </w:r>
      <w:r w:rsidR="00CB3D48" w:rsidRPr="00BE53E1">
        <w:rPr>
          <w:rFonts w:ascii="Times New Roman" w:eastAsiaTheme="minorHAnsi" w:hAnsi="Times New Roman"/>
          <w:sz w:val="24"/>
          <w:szCs w:val="24"/>
          <w:lang w:eastAsia="en-US"/>
        </w:rPr>
        <w:t>предоставлени</w:t>
      </w:r>
      <w:r w:rsidRPr="00BE53E1"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r w:rsidR="00CB3D48" w:rsidRPr="00BE53E1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муниципальной услуги</w:t>
      </w:r>
    </w:p>
    <w:p w:rsidR="00CB3D48" w:rsidRPr="00BE53E1" w:rsidRDefault="00CB3D48" w:rsidP="00CB3D4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53E1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BE53E1" w:rsidRPr="00BE53E1">
        <w:rPr>
          <w:rFonts w:ascii="Times New Roman" w:eastAsiaTheme="minorHAnsi" w:hAnsi="Times New Roman"/>
          <w:sz w:val="24"/>
          <w:szCs w:val="24"/>
          <w:lang w:eastAsia="en-US"/>
        </w:rPr>
        <w:t>Присвоение</w:t>
      </w:r>
      <w:r w:rsidRPr="00BE53E1">
        <w:rPr>
          <w:rFonts w:ascii="Times New Roman" w:eastAsiaTheme="minorHAnsi" w:hAnsi="Times New Roman"/>
          <w:sz w:val="24"/>
          <w:szCs w:val="24"/>
          <w:lang w:eastAsia="en-US"/>
        </w:rPr>
        <w:t xml:space="preserve"> адреса объекту </w:t>
      </w:r>
      <w:r w:rsidR="00390653" w:rsidRPr="00BE53E1">
        <w:rPr>
          <w:rFonts w:ascii="Times New Roman" w:eastAsiaTheme="minorHAnsi" w:hAnsi="Times New Roman"/>
          <w:sz w:val="24"/>
          <w:szCs w:val="24"/>
          <w:lang w:eastAsia="en-US"/>
        </w:rPr>
        <w:t xml:space="preserve">адресации, изменение и </w:t>
      </w:r>
      <w:r w:rsidR="00BE53E1" w:rsidRPr="00BE53E1">
        <w:rPr>
          <w:rFonts w:ascii="Times New Roman" w:eastAsiaTheme="minorHAnsi" w:hAnsi="Times New Roman"/>
          <w:sz w:val="24"/>
          <w:szCs w:val="24"/>
          <w:lang w:eastAsia="en-US"/>
        </w:rPr>
        <w:t>аннулирование такого</w:t>
      </w:r>
      <w:r w:rsidR="00390653" w:rsidRPr="00BE53E1">
        <w:rPr>
          <w:rFonts w:ascii="Times New Roman" w:eastAsiaTheme="minorHAnsi" w:hAnsi="Times New Roman"/>
          <w:sz w:val="24"/>
          <w:szCs w:val="24"/>
          <w:lang w:eastAsia="en-US"/>
        </w:rPr>
        <w:t xml:space="preserve"> адреса</w:t>
      </w:r>
      <w:r w:rsidRPr="00BE53E1">
        <w:rPr>
          <w:rFonts w:ascii="Times New Roman" w:eastAsiaTheme="minorHAnsi" w:hAnsi="Times New Roman"/>
          <w:sz w:val="24"/>
          <w:szCs w:val="24"/>
          <w:lang w:eastAsia="en-US"/>
        </w:rPr>
        <w:t>»</w:t>
      </w:r>
    </w:p>
    <w:p w:rsidR="00D1262C" w:rsidRPr="003B5D24" w:rsidRDefault="00D1262C" w:rsidP="00CB3D48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087A31" w:rsidRPr="003B5D24" w:rsidRDefault="00087A31" w:rsidP="00BE53E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0"/>
          <w:szCs w:val="20"/>
          <w:lang w:eastAsia="en-US"/>
        </w:rPr>
      </w:pPr>
      <w:r w:rsidRPr="003B5D24">
        <w:rPr>
          <w:rFonts w:ascii="Times New Roman" w:eastAsiaTheme="majorEastAsia" w:hAnsi="Times New Roman"/>
          <w:b/>
          <w:bCs/>
          <w:sz w:val="20"/>
          <w:szCs w:val="20"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7A31" w:rsidRPr="003B5D24" w:rsidTr="00087A31">
        <w:tc>
          <w:tcPr>
            <w:tcW w:w="959" w:type="dxa"/>
            <w:vAlign w:val="center"/>
          </w:tcPr>
          <w:p w:rsidR="00087A31" w:rsidRPr="003B5D24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B5D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B5D2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86" w:type="dxa"/>
            <w:vAlign w:val="center"/>
          </w:tcPr>
          <w:p w:rsidR="00087A31" w:rsidRPr="003B5D24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3B5D24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7A31" w:rsidRPr="003B5D24" w:rsidTr="00087A31">
        <w:tc>
          <w:tcPr>
            <w:tcW w:w="959" w:type="dxa"/>
            <w:vAlign w:val="center"/>
          </w:tcPr>
          <w:p w:rsidR="00087A31" w:rsidRPr="003B5D24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3B5D24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3B5D24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16011" w:rsidRPr="003B5D24" w:rsidTr="00087A31">
        <w:tc>
          <w:tcPr>
            <w:tcW w:w="959" w:type="dxa"/>
          </w:tcPr>
          <w:p w:rsidR="00316011" w:rsidRPr="003B5D24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316011" w:rsidRPr="003B5D24" w:rsidRDefault="00316011" w:rsidP="00B66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6C4CF4" w:rsidRPr="003B5D24" w:rsidRDefault="00DB3746" w:rsidP="006C4C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A5BBC">
              <w:rPr>
                <w:rFonts w:ascii="Times New Roman" w:hAnsi="Times New Roman" w:cs="Times New Roman"/>
                <w:sz w:val="20"/>
                <w:szCs w:val="20"/>
              </w:rPr>
              <w:t xml:space="preserve">Колыбельского 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Лискинского муниципального района Вор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нежской области</w:t>
            </w:r>
            <w:r w:rsidR="0018384B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</w:t>
            </w:r>
            <w:r w:rsidR="00A71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5C13" w:rsidRPr="003B5D2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18384B" w:rsidRPr="003B5D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B2DD4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62A6" w:rsidRPr="003B5D24" w:rsidRDefault="00390653" w:rsidP="00096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Автономное учреждение «Многофункциональный центр предоставления государственных и мун</w:t>
            </w:r>
            <w:r w:rsidRPr="003B5D2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ципальных услуг Лискинского муниципального района Воронежской области»</w:t>
            </w:r>
            <w:r w:rsidR="0018384B" w:rsidRPr="003B5D2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(далее – МФЦ)</w:t>
            </w:r>
          </w:p>
        </w:tc>
      </w:tr>
      <w:tr w:rsidR="00087A31" w:rsidRPr="003B5D24" w:rsidTr="00087A31">
        <w:tc>
          <w:tcPr>
            <w:tcW w:w="959" w:type="dxa"/>
          </w:tcPr>
          <w:p w:rsidR="00087A31" w:rsidRPr="003B5D24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087A31" w:rsidRPr="003B5D24" w:rsidRDefault="00087A31" w:rsidP="00CB3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7A31" w:rsidRPr="003B5D24" w:rsidRDefault="00AA5BBC" w:rsidP="00B66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BBC">
              <w:rPr>
                <w:rFonts w:ascii="Times New Roman" w:hAnsi="Times New Roman" w:cs="Times New Roman"/>
                <w:sz w:val="20"/>
                <w:szCs w:val="20"/>
              </w:rPr>
              <w:t>3640100010000386972</w:t>
            </w:r>
          </w:p>
        </w:tc>
      </w:tr>
      <w:tr w:rsidR="00087A31" w:rsidRPr="003B5D24" w:rsidTr="00087A31">
        <w:tc>
          <w:tcPr>
            <w:tcW w:w="959" w:type="dxa"/>
          </w:tcPr>
          <w:p w:rsidR="00087A31" w:rsidRPr="003B5D24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087A31" w:rsidRPr="003B5D24" w:rsidRDefault="00087A31" w:rsidP="00B66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3B5D24" w:rsidRDefault="002A15BC" w:rsidP="00967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Присвоени</w:t>
            </w:r>
            <w:r w:rsidR="00967B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87A31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объекту </w:t>
            </w:r>
            <w:r w:rsidR="00390653" w:rsidRPr="003B5D24">
              <w:rPr>
                <w:rFonts w:ascii="Times New Roman" w:hAnsi="Times New Roman" w:cs="Times New Roman"/>
                <w:sz w:val="20"/>
                <w:szCs w:val="20"/>
              </w:rPr>
              <w:t>адресации, изменение и аннулирование такого адреса</w:t>
            </w:r>
          </w:p>
        </w:tc>
      </w:tr>
      <w:tr w:rsidR="00087A31" w:rsidRPr="003B5D24" w:rsidTr="00087A31">
        <w:tc>
          <w:tcPr>
            <w:tcW w:w="959" w:type="dxa"/>
          </w:tcPr>
          <w:p w:rsidR="00087A31" w:rsidRPr="003B5D24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087A31" w:rsidRPr="003B5D24" w:rsidRDefault="00087A31" w:rsidP="00B66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3B5D24" w:rsidRDefault="006C4CF4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7A31" w:rsidRPr="003B5D24" w:rsidTr="00087A31">
        <w:tc>
          <w:tcPr>
            <w:tcW w:w="959" w:type="dxa"/>
          </w:tcPr>
          <w:p w:rsidR="00087A31" w:rsidRPr="003B5D24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087A31" w:rsidRPr="003B5D24" w:rsidRDefault="00087A31" w:rsidP="00CB3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пальной услуги</w:t>
            </w:r>
          </w:p>
        </w:tc>
        <w:tc>
          <w:tcPr>
            <w:tcW w:w="8931" w:type="dxa"/>
          </w:tcPr>
          <w:p w:rsidR="00087A31" w:rsidRPr="003B5D24" w:rsidRDefault="00E83113" w:rsidP="00AA5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31"/>
            <w:bookmarkEnd w:id="0"/>
            <w:proofErr w:type="gramStart"/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Утвержден п</w:t>
            </w:r>
            <w:r w:rsidR="00DB3746" w:rsidRPr="003B5D24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4CF4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AA5BBC">
              <w:rPr>
                <w:rFonts w:ascii="Times New Roman" w:hAnsi="Times New Roman" w:cs="Times New Roman"/>
                <w:sz w:val="20"/>
                <w:szCs w:val="20"/>
              </w:rPr>
              <w:t xml:space="preserve">Колыбельского </w:t>
            </w:r>
            <w:r w:rsidR="006C4CF4" w:rsidRPr="003B5D2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Лискинского мун</w:t>
            </w:r>
            <w:r w:rsidR="006C4CF4"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C4CF4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ципального района </w:t>
            </w:r>
            <w:r w:rsidR="00390653" w:rsidRPr="003B5D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4CF4" w:rsidRPr="003B5D24">
              <w:rPr>
                <w:rFonts w:ascii="Times New Roman" w:hAnsi="Times New Roman" w:cs="Times New Roman"/>
                <w:sz w:val="20"/>
                <w:szCs w:val="20"/>
              </w:rPr>
              <w:t>оронежской области</w:t>
            </w:r>
            <w:r w:rsidR="00DB3746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C61E4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63D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5B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E53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3DF1">
              <w:rPr>
                <w:rFonts w:ascii="Times New Roman" w:hAnsi="Times New Roman" w:cs="Times New Roman"/>
                <w:sz w:val="20"/>
                <w:szCs w:val="20"/>
              </w:rPr>
              <w:t>11.2023 № 1</w:t>
            </w:r>
            <w:r w:rsidR="00AA5BB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B2DD4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административного  регламента </w:t>
            </w:r>
            <w:r w:rsidR="005E1FE3" w:rsidRPr="003B5D24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 w:rsidR="00390653" w:rsidRPr="003B5D2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E1FE3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муниципальной </w:t>
            </w:r>
            <w:r w:rsidR="002B2DD4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 w:rsidR="005E1FE3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2B2DD4" w:rsidRPr="003B5D2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A15BC" w:rsidRPr="003B5D24">
              <w:rPr>
                <w:rFonts w:ascii="Times New Roman" w:hAnsi="Times New Roman" w:cs="Times New Roman"/>
                <w:sz w:val="20"/>
                <w:szCs w:val="20"/>
              </w:rPr>
              <w:t>Присвоени</w:t>
            </w:r>
            <w:r w:rsidR="00967B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B2DD4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 адреса объекту недвижимости и аннулирование адреса»</w:t>
            </w:r>
            <w:r w:rsidR="00390653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r w:rsidR="00AA5BBC">
              <w:rPr>
                <w:rFonts w:ascii="Times New Roman" w:hAnsi="Times New Roman" w:cs="Times New Roman"/>
                <w:sz w:val="20"/>
                <w:szCs w:val="20"/>
              </w:rPr>
              <w:t xml:space="preserve">Колыбельского </w:t>
            </w:r>
            <w:r w:rsidR="00390653" w:rsidRPr="003B5D2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Лискинского муниц</w:t>
            </w:r>
            <w:r w:rsidR="00390653"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90653" w:rsidRPr="003B5D24">
              <w:rPr>
                <w:rFonts w:ascii="Times New Roman" w:hAnsi="Times New Roman" w:cs="Times New Roman"/>
                <w:sz w:val="20"/>
                <w:szCs w:val="20"/>
              </w:rPr>
              <w:t>пального района Воронежской области»</w:t>
            </w:r>
            <w:r w:rsidR="008B4098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Административный регламент»</w:t>
            </w:r>
            <w:proofErr w:type="gramEnd"/>
          </w:p>
        </w:tc>
      </w:tr>
      <w:tr w:rsidR="00087A31" w:rsidRPr="003B5D24" w:rsidTr="00087A31">
        <w:trPr>
          <w:trHeight w:val="177"/>
        </w:trPr>
        <w:tc>
          <w:tcPr>
            <w:tcW w:w="959" w:type="dxa"/>
          </w:tcPr>
          <w:p w:rsidR="00087A31" w:rsidRPr="003B5D24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087A31" w:rsidRPr="003B5D24" w:rsidRDefault="00087A31" w:rsidP="00B668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</w:tcPr>
          <w:p w:rsidR="00087A31" w:rsidRPr="003B5D24" w:rsidRDefault="006C4CF4" w:rsidP="00B668F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87A31" w:rsidRPr="003B5D2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18384B" w:rsidRPr="003B5D24" w:rsidTr="00087A31">
        <w:tc>
          <w:tcPr>
            <w:tcW w:w="959" w:type="dxa"/>
          </w:tcPr>
          <w:p w:rsidR="0018384B" w:rsidRPr="003B5D24" w:rsidRDefault="0018384B" w:rsidP="0018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18384B" w:rsidRPr="003B5D24" w:rsidRDefault="0018384B" w:rsidP="00183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18384B" w:rsidRPr="003B5D24" w:rsidRDefault="0018384B" w:rsidP="00183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- радиотелефонная связь;</w:t>
            </w:r>
          </w:p>
          <w:p w:rsidR="0018384B" w:rsidRPr="003B5D24" w:rsidRDefault="0018384B" w:rsidP="00183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МФЦ;</w:t>
            </w:r>
          </w:p>
          <w:p w:rsidR="0018384B" w:rsidRPr="003B5D24" w:rsidRDefault="0018384B" w:rsidP="00183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18384B" w:rsidRPr="003B5D24" w:rsidRDefault="0018384B" w:rsidP="00183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18384B" w:rsidRPr="003B5D24" w:rsidRDefault="0018384B" w:rsidP="00183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- официальный сайт </w:t>
            </w:r>
            <w:r w:rsidR="00D9613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384B" w:rsidRPr="003B5D24" w:rsidRDefault="0018384B" w:rsidP="001838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087A31" w:rsidRPr="003B5D24" w:rsidRDefault="00087A31" w:rsidP="00B668F4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D22156" w:rsidRPr="003B5D24" w:rsidRDefault="00087A31" w:rsidP="00BE53E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D24">
        <w:rPr>
          <w:rFonts w:ascii="Times New Roman" w:hAnsi="Times New Roman" w:cs="Times New Roman"/>
          <w:sz w:val="20"/>
          <w:szCs w:val="20"/>
        </w:rPr>
        <w:br w:type="column"/>
      </w:r>
      <w:r w:rsidRPr="003B5D24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667"/>
        <w:gridCol w:w="1906"/>
        <w:gridCol w:w="992"/>
        <w:gridCol w:w="992"/>
        <w:gridCol w:w="992"/>
        <w:gridCol w:w="1135"/>
        <w:gridCol w:w="879"/>
        <w:gridCol w:w="15"/>
        <w:gridCol w:w="1431"/>
        <w:gridCol w:w="15"/>
        <w:gridCol w:w="1203"/>
      </w:tblGrid>
      <w:tr w:rsidR="00B3321F" w:rsidRPr="003B5D24" w:rsidTr="00BA7F35">
        <w:tc>
          <w:tcPr>
            <w:tcW w:w="3510" w:type="dxa"/>
            <w:gridSpan w:val="3"/>
          </w:tcPr>
          <w:p w:rsidR="00B3321F" w:rsidRPr="003B5D24" w:rsidRDefault="00B3321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Срок предоставления в зависим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сти от условий</w:t>
            </w:r>
          </w:p>
        </w:tc>
        <w:tc>
          <w:tcPr>
            <w:tcW w:w="1667" w:type="dxa"/>
            <w:vMerge w:val="restart"/>
          </w:tcPr>
          <w:p w:rsidR="00B3321F" w:rsidRPr="003B5D24" w:rsidRDefault="00B3321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ме документов</w:t>
            </w:r>
          </w:p>
        </w:tc>
        <w:tc>
          <w:tcPr>
            <w:tcW w:w="1906" w:type="dxa"/>
            <w:vMerge w:val="restart"/>
          </w:tcPr>
          <w:p w:rsidR="00B3321F" w:rsidRPr="003B5D24" w:rsidRDefault="00B3321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Основания для отказа в пред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ставлении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B3321F" w:rsidRPr="003B5D24" w:rsidRDefault="00B3321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Осн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вания пр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ост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новл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ния пред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ставл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ния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B3321F" w:rsidRPr="003B5D24" w:rsidRDefault="00B3321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Срок пр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ост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новл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ния пред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ставл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ния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021" w:type="dxa"/>
            <w:gridSpan w:val="4"/>
          </w:tcPr>
          <w:p w:rsidR="00B3321F" w:rsidRPr="003B5D24" w:rsidRDefault="00B3321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:rsidR="00B3321F" w:rsidRPr="003B5D24" w:rsidRDefault="00B3321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Способ 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ращения за получением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203" w:type="dxa"/>
            <w:tcBorders>
              <w:bottom w:val="nil"/>
            </w:tcBorders>
          </w:tcPr>
          <w:p w:rsidR="00B3321F" w:rsidRPr="003B5D24" w:rsidRDefault="00B3321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та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B3321F" w:rsidRPr="003B5D24" w:rsidTr="00BA7F35">
        <w:tc>
          <w:tcPr>
            <w:tcW w:w="1242" w:type="dxa"/>
          </w:tcPr>
          <w:p w:rsidR="00B3321F" w:rsidRPr="003B5D24" w:rsidRDefault="00B3321F" w:rsidP="00B3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При под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че заявл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ния по м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сту ж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тельства (месту нахожд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ния 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юр</w:t>
            </w:r>
            <w:proofErr w:type="gram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ица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3321F" w:rsidRPr="003B5D24" w:rsidRDefault="00B3321F" w:rsidP="00B3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При п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даче з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явления не по м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сту ж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тельства </w:t>
            </w:r>
          </w:p>
          <w:p w:rsidR="00B3321F" w:rsidRPr="003B5D24" w:rsidRDefault="00B3321F" w:rsidP="00B3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(по месту обращ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ния)</w:t>
            </w:r>
          </w:p>
        </w:tc>
        <w:tc>
          <w:tcPr>
            <w:tcW w:w="1134" w:type="dxa"/>
          </w:tcPr>
          <w:p w:rsidR="00B3321F" w:rsidRPr="003B5D24" w:rsidRDefault="00B3321F" w:rsidP="00B3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При п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даче з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явления в эле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тронном виде</w:t>
            </w:r>
          </w:p>
        </w:tc>
        <w:tc>
          <w:tcPr>
            <w:tcW w:w="1667" w:type="dxa"/>
            <w:vMerge/>
          </w:tcPr>
          <w:p w:rsidR="00B3321F" w:rsidRPr="003B5D24" w:rsidRDefault="00B3321F" w:rsidP="00B3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B3321F" w:rsidRPr="003B5D24" w:rsidRDefault="00B3321F" w:rsidP="00B3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321F" w:rsidRPr="003B5D24" w:rsidRDefault="00B3321F" w:rsidP="00B3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321F" w:rsidRPr="003B5D24" w:rsidRDefault="00B3321F" w:rsidP="00B3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3321F" w:rsidRPr="003B5D24" w:rsidRDefault="00B3321F" w:rsidP="00B3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Нал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чие платы (гос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стве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ной п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шлины)</w:t>
            </w:r>
          </w:p>
        </w:tc>
        <w:tc>
          <w:tcPr>
            <w:tcW w:w="1135" w:type="dxa"/>
          </w:tcPr>
          <w:p w:rsidR="00B3321F" w:rsidRPr="003B5D24" w:rsidRDefault="00B3321F" w:rsidP="00B3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Реквиз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ты но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мативн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го прав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вого акта, явля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щегося основ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нием для взимания платы (госуда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ственной пошл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ны)</w:t>
            </w:r>
          </w:p>
        </w:tc>
        <w:tc>
          <w:tcPr>
            <w:tcW w:w="879" w:type="dxa"/>
          </w:tcPr>
          <w:p w:rsidR="00B3321F" w:rsidRPr="003B5D24" w:rsidRDefault="00B3321F" w:rsidP="00B3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КБК для взим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ния платы (гос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стве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ной п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шл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ны), в том числе для МФЦ</w:t>
            </w:r>
          </w:p>
        </w:tc>
        <w:tc>
          <w:tcPr>
            <w:tcW w:w="1446" w:type="dxa"/>
            <w:gridSpan w:val="2"/>
            <w:tcBorders>
              <w:top w:val="nil"/>
            </w:tcBorders>
          </w:tcPr>
          <w:p w:rsidR="00B3321F" w:rsidRPr="003B5D24" w:rsidRDefault="00B3321F" w:rsidP="00B3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</w:tcBorders>
          </w:tcPr>
          <w:p w:rsidR="00B3321F" w:rsidRPr="003B5D24" w:rsidRDefault="00B3321F" w:rsidP="00B332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321F" w:rsidRPr="003B5D24" w:rsidTr="00B3321F">
        <w:tc>
          <w:tcPr>
            <w:tcW w:w="1242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6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6" w:type="dxa"/>
            <w:gridSpan w:val="2"/>
          </w:tcPr>
          <w:p w:rsidR="00B3321F" w:rsidRPr="003B5D24" w:rsidRDefault="00AB69A5" w:rsidP="00B3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18" w:type="dxa"/>
            <w:gridSpan w:val="2"/>
          </w:tcPr>
          <w:p w:rsidR="00B3321F" w:rsidRPr="003B5D24" w:rsidRDefault="00B3321F" w:rsidP="00AB6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69A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3321F" w:rsidRPr="003B5D24" w:rsidTr="00B3321F">
        <w:tc>
          <w:tcPr>
            <w:tcW w:w="14737" w:type="dxa"/>
            <w:gridSpan w:val="14"/>
          </w:tcPr>
          <w:p w:rsidR="00B3321F" w:rsidRPr="003B5D24" w:rsidRDefault="00911C93" w:rsidP="0091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B3321F"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2A15BC" w:rsidRPr="003B5D24">
              <w:rPr>
                <w:rFonts w:ascii="Times New Roman" w:hAnsi="Times New Roman"/>
                <w:b/>
                <w:sz w:val="20"/>
                <w:szCs w:val="20"/>
              </w:rPr>
              <w:t>Присвоени</w:t>
            </w:r>
            <w:r w:rsidR="00967BEC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B3321F"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 адреса объекту недвижимости и аннулирование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такого </w:t>
            </w:r>
            <w:r w:rsidR="00B3321F" w:rsidRPr="003B5D24">
              <w:rPr>
                <w:rFonts w:ascii="Times New Roman" w:hAnsi="Times New Roman"/>
                <w:b/>
                <w:sz w:val="20"/>
                <w:szCs w:val="20"/>
              </w:rPr>
              <w:t>адреса</w:t>
            </w:r>
          </w:p>
        </w:tc>
      </w:tr>
      <w:tr w:rsidR="00B3321F" w:rsidRPr="003B5D24" w:rsidTr="00B3321F">
        <w:tc>
          <w:tcPr>
            <w:tcW w:w="1242" w:type="dxa"/>
          </w:tcPr>
          <w:p w:rsidR="00B3321F" w:rsidRPr="003B5D24" w:rsidRDefault="00B3321F" w:rsidP="006A7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6 рабочих дней</w:t>
            </w:r>
          </w:p>
        </w:tc>
        <w:tc>
          <w:tcPr>
            <w:tcW w:w="1134" w:type="dxa"/>
          </w:tcPr>
          <w:p w:rsidR="00B3321F" w:rsidRPr="003B5D24" w:rsidRDefault="00B3321F" w:rsidP="006A7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6 рабочих дней</w:t>
            </w:r>
          </w:p>
        </w:tc>
        <w:tc>
          <w:tcPr>
            <w:tcW w:w="1134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667" w:type="dxa"/>
          </w:tcPr>
          <w:p w:rsidR="00ED7388" w:rsidRPr="003B5D24" w:rsidRDefault="001C08C8" w:rsidP="0041109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з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аявление п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дано в орган местного сам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управления или организацию, в полномочия к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торых не входит предоставление Муниципальной услуги;</w:t>
            </w:r>
          </w:p>
          <w:p w:rsidR="00ED7388" w:rsidRPr="003B5D24" w:rsidRDefault="001C08C8" w:rsidP="0041109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п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редставле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ные документы или сведения утратили силу на момент о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б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ращения за М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 xml:space="preserve">ниципальной 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услугой (док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мент, удостов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ряющий ли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ч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ность, документ, удостоверя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ю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щий полном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чия представ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теля Заявителя, в случае обр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щения за пред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ставлением М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ниципальной услуги указа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ным лицом);</w:t>
            </w:r>
          </w:p>
          <w:p w:rsidR="00ED7388" w:rsidRPr="003B5D24" w:rsidRDefault="001C08C8" w:rsidP="0041109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п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редоставле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ные Заявителем документы с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держат подчис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ки и исправл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ния текста, не заверенные в порядке, уст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новленном з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конодател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ством Росси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й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ской Федерации;</w:t>
            </w:r>
          </w:p>
          <w:p w:rsidR="00ED7388" w:rsidRPr="003B5D24" w:rsidRDefault="001C08C8" w:rsidP="0041109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п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редставле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ные в электро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ной форме д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кументы соде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жат поврежд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ния, наличие которых не по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з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воляет в полном объеме испол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зовать инфо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мацию и свед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ния, содерж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щиеся в док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 xml:space="preserve">ментах для предоставления Муниципальной 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услуги;</w:t>
            </w:r>
          </w:p>
          <w:p w:rsidR="00ED7388" w:rsidRPr="003B5D24" w:rsidRDefault="001C08C8" w:rsidP="0041109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н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еполное з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полнение полей в форме заявл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="00ED7388" w:rsidRPr="003B5D24">
              <w:rPr>
                <w:rFonts w:ascii="Times New Roman" w:hAnsi="Times New Roman"/>
                <w:sz w:val="20"/>
                <w:szCs w:val="20"/>
              </w:rPr>
              <w:t>ния, в том числе в интерактивной форме заявления на ЕПГУ, РПГУ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08C8" w:rsidRPr="003B5D24" w:rsidRDefault="001C08C8" w:rsidP="0041109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заявление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дано лицом, не имеющим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номочий пре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ставлять интер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сы Заявителя;</w:t>
            </w:r>
          </w:p>
          <w:p w:rsidR="001C08C8" w:rsidRPr="003B5D24" w:rsidRDefault="001C08C8" w:rsidP="0041109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наличие пр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тиворечивых сведений в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просе и прил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женных к нему документах;</w:t>
            </w:r>
          </w:p>
          <w:p w:rsidR="00ED7388" w:rsidRPr="003B5D24" w:rsidRDefault="001C08C8" w:rsidP="0041109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несоблюдение установленных статьей 11 Ф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дерального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кона от 06 апр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ля 2011 года № 63-ФЗ «Об эле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тронной подп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си» условий признания де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й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ствительности усиленной кв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лифицирова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ной электронной подписи.</w:t>
            </w:r>
          </w:p>
          <w:p w:rsidR="00ED7388" w:rsidRPr="003B5D24" w:rsidRDefault="00ED7388" w:rsidP="0041109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B3321F" w:rsidRPr="003B5D24" w:rsidRDefault="00B3321F" w:rsidP="0041109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B3321F" w:rsidRPr="003B5D24" w:rsidRDefault="00B3321F" w:rsidP="00B3321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-  с заявлением о присвоении объе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ту адресации адр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са обратилось 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уполномоченное лицо;</w:t>
            </w:r>
          </w:p>
          <w:p w:rsidR="00B3321F" w:rsidRPr="003B5D24" w:rsidRDefault="00B3321F" w:rsidP="00B3321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  ответ на межв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домственный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прос свидетел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ствует об отсу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ствии документа и (или) информации,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для присвоения объе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ту адресации адр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са или аннулир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вания его адреса, и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соответствующий документ не был представлен заяв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телем (представ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телем заявителя) по собственной инициативе;</w:t>
            </w:r>
          </w:p>
          <w:p w:rsidR="00B3321F" w:rsidRPr="003B5D24" w:rsidRDefault="00B3321F" w:rsidP="00B3321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 документы, об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занность по пред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ставлению которых для присвоения объекту адресации адреса или аннул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рования его адреса возложена на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явителя (предст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вителя заявителя), выданы с наруш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нием порядка, установленного законодательством РФ;</w:t>
            </w:r>
          </w:p>
          <w:p w:rsidR="00B3321F" w:rsidRPr="003B5D24" w:rsidRDefault="00B3321F" w:rsidP="00B3321F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отсутствуют сл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чаи и условия для присвоения объе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ту адресации адр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са или аннулир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вания его адреса, указанные в пун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тах 5, 8 - 11 и 14 - 18 Правил присв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ения, изменения и аннулирования адресов, утве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жденных пост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новлением прав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тельства РФ от 19.11.2014 №1221.</w:t>
            </w:r>
          </w:p>
        </w:tc>
        <w:tc>
          <w:tcPr>
            <w:tcW w:w="992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5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</w:p>
        </w:tc>
        <w:tc>
          <w:tcPr>
            <w:tcW w:w="879" w:type="dxa"/>
          </w:tcPr>
          <w:p w:rsidR="00B3321F" w:rsidRPr="003B5D24" w:rsidRDefault="00B3321F" w:rsidP="00B33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46" w:type="dxa"/>
            <w:gridSpan w:val="2"/>
          </w:tcPr>
          <w:p w:rsidR="00B3321F" w:rsidRPr="003B5D24" w:rsidRDefault="00B3321F" w:rsidP="00B33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 w:rsidR="008D66C5">
              <w:rPr>
                <w:rFonts w:ascii="Times New Roman" w:hAnsi="Times New Roman"/>
                <w:sz w:val="20"/>
                <w:szCs w:val="20"/>
              </w:rPr>
              <w:t>а</w:t>
            </w:r>
            <w:r w:rsidR="008D66C5">
              <w:rPr>
                <w:rFonts w:ascii="Times New Roman" w:hAnsi="Times New Roman"/>
                <w:sz w:val="20"/>
                <w:szCs w:val="20"/>
              </w:rPr>
              <w:t>д</w:t>
            </w:r>
            <w:r w:rsidR="008D66C5">
              <w:rPr>
                <w:rFonts w:ascii="Times New Roman" w:hAnsi="Times New Roman"/>
                <w:sz w:val="20"/>
                <w:szCs w:val="20"/>
              </w:rPr>
              <w:t xml:space="preserve">министрацию, </w:t>
            </w:r>
            <w:r w:rsidR="00BA7F35">
              <w:rPr>
                <w:rFonts w:ascii="Times New Roman" w:hAnsi="Times New Roman"/>
                <w:sz w:val="20"/>
                <w:szCs w:val="20"/>
              </w:rPr>
              <w:t>МФЦ</w:t>
            </w:r>
            <w:r w:rsidR="008D66C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3321F" w:rsidRPr="003B5D24" w:rsidRDefault="00B3321F" w:rsidP="00B33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через портал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, в электронном виде через личный каб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  <w:r w:rsidR="00BA7F35"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3321F" w:rsidRDefault="00BA7F35" w:rsidP="00B33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сообщение;</w:t>
            </w:r>
          </w:p>
          <w:p w:rsidR="00BA7F35" w:rsidRPr="003B5D24" w:rsidRDefault="00BA7F35" w:rsidP="00B33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электронной почты адм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нистрации.</w:t>
            </w:r>
          </w:p>
        </w:tc>
        <w:tc>
          <w:tcPr>
            <w:tcW w:w="1218" w:type="dxa"/>
            <w:gridSpan w:val="2"/>
          </w:tcPr>
          <w:p w:rsidR="00B3321F" w:rsidRPr="003B5D24" w:rsidRDefault="00B3321F" w:rsidP="00B33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- лично в </w:t>
            </w:r>
            <w:r w:rsidR="00A07E44">
              <w:rPr>
                <w:rFonts w:ascii="Times New Roman" w:hAnsi="Times New Roman"/>
                <w:sz w:val="20"/>
                <w:szCs w:val="20"/>
              </w:rPr>
              <w:t>админ</w:t>
            </w:r>
            <w:r w:rsidR="00A07E44">
              <w:rPr>
                <w:rFonts w:ascii="Times New Roman" w:hAnsi="Times New Roman"/>
                <w:sz w:val="20"/>
                <w:szCs w:val="20"/>
              </w:rPr>
              <w:t>и</w:t>
            </w:r>
            <w:r w:rsidR="00A07E44">
              <w:rPr>
                <w:rFonts w:ascii="Times New Roman" w:hAnsi="Times New Roman"/>
                <w:sz w:val="20"/>
                <w:szCs w:val="20"/>
              </w:rPr>
              <w:t>страци</w:t>
            </w:r>
            <w:r w:rsidR="00BA7F35">
              <w:rPr>
                <w:rFonts w:ascii="Times New Roman" w:hAnsi="Times New Roman"/>
                <w:sz w:val="20"/>
                <w:szCs w:val="20"/>
              </w:rPr>
              <w:t>и, МФЦ;</w:t>
            </w:r>
          </w:p>
          <w:p w:rsidR="00B3321F" w:rsidRPr="003B5D24" w:rsidRDefault="00BA7F35" w:rsidP="00B33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3321F" w:rsidRPr="003B5D24">
              <w:rPr>
                <w:rFonts w:ascii="Times New Roman" w:hAnsi="Times New Roman"/>
                <w:sz w:val="20"/>
                <w:szCs w:val="20"/>
              </w:rPr>
              <w:t xml:space="preserve"> через портал </w:t>
            </w:r>
            <w:proofErr w:type="spellStart"/>
            <w:r w:rsidR="00B3321F" w:rsidRPr="003B5D24">
              <w:rPr>
                <w:rFonts w:ascii="Times New Roman" w:hAnsi="Times New Roman"/>
                <w:sz w:val="20"/>
                <w:szCs w:val="20"/>
              </w:rPr>
              <w:t>Госуслуг</w:t>
            </w:r>
            <w:proofErr w:type="spellEnd"/>
            <w:r w:rsidR="00B3321F" w:rsidRPr="003B5D24">
              <w:rPr>
                <w:rFonts w:ascii="Times New Roman" w:hAnsi="Times New Roman"/>
                <w:sz w:val="20"/>
                <w:szCs w:val="20"/>
              </w:rPr>
              <w:t>, в электро</w:t>
            </w:r>
            <w:r w:rsidR="00B3321F"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="00B3321F" w:rsidRPr="003B5D24">
              <w:rPr>
                <w:rFonts w:ascii="Times New Roman" w:hAnsi="Times New Roman"/>
                <w:sz w:val="20"/>
                <w:szCs w:val="20"/>
              </w:rPr>
              <w:t>ном виде через ли</w:t>
            </w:r>
            <w:r w:rsidR="00B3321F" w:rsidRPr="003B5D24">
              <w:rPr>
                <w:rFonts w:ascii="Times New Roman" w:hAnsi="Times New Roman"/>
                <w:sz w:val="20"/>
                <w:szCs w:val="20"/>
              </w:rPr>
              <w:t>ч</w:t>
            </w:r>
            <w:r w:rsidR="00B3321F" w:rsidRPr="003B5D24">
              <w:rPr>
                <w:rFonts w:ascii="Times New Roman" w:hAnsi="Times New Roman"/>
                <w:sz w:val="20"/>
                <w:szCs w:val="20"/>
              </w:rPr>
              <w:t>ный каб</w:t>
            </w:r>
            <w:r w:rsidR="00B3321F"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="00B3321F"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теля</w:t>
            </w:r>
            <w:r w:rsidR="00B3321F"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3321F" w:rsidRDefault="00BA7F35" w:rsidP="00B33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почтовое сообщение;</w:t>
            </w:r>
          </w:p>
          <w:p w:rsidR="00BA7F35" w:rsidRPr="003B5D24" w:rsidRDefault="00BA7F35" w:rsidP="00B33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 адрес электро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ной почты заявителя.</w:t>
            </w:r>
          </w:p>
        </w:tc>
      </w:tr>
    </w:tbl>
    <w:p w:rsidR="00B964F2" w:rsidRPr="003B5D24" w:rsidRDefault="00087A31" w:rsidP="00BE53E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D24">
        <w:rPr>
          <w:rFonts w:ascii="Times New Roman" w:hAnsi="Times New Roman" w:cs="Times New Roman"/>
          <w:sz w:val="20"/>
          <w:szCs w:val="20"/>
        </w:rPr>
        <w:lastRenderedPageBreak/>
        <w:br w:type="column"/>
      </w:r>
      <w:r w:rsidRPr="003B5D24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3B5D24" w:rsidTr="00886896">
        <w:trPr>
          <w:trHeight w:val="2287"/>
        </w:trPr>
        <w:tc>
          <w:tcPr>
            <w:tcW w:w="877" w:type="dxa"/>
          </w:tcPr>
          <w:p w:rsidR="00414473" w:rsidRPr="003B5D2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8" w:type="dxa"/>
          </w:tcPr>
          <w:p w:rsidR="00414473" w:rsidRPr="003B5D2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Категории лиц, им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ющих право на пол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чение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414473" w:rsidRPr="003B5D2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Документ, подтвержд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ющий правомочие з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явителя соответству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щей категории на пол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чение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414473" w:rsidRPr="003B5D24" w:rsidRDefault="00414473" w:rsidP="006C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Установленные треб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вания к документу, подтверждающему правомочие заявителя соответствующей кат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гории на получение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14473" w:rsidRPr="003B5D2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Наличие во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можности подачи заявления на предоставление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5" w:type="dxa"/>
          </w:tcPr>
          <w:p w:rsidR="00414473" w:rsidRPr="003B5D2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ля</w:t>
            </w:r>
          </w:p>
        </w:tc>
        <w:tc>
          <w:tcPr>
            <w:tcW w:w="1701" w:type="dxa"/>
          </w:tcPr>
          <w:p w:rsidR="00414473" w:rsidRPr="003B5D2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по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тверждающего право подачи заявления от имени заявит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ля</w:t>
            </w:r>
          </w:p>
        </w:tc>
        <w:tc>
          <w:tcPr>
            <w:tcW w:w="1700" w:type="dxa"/>
          </w:tcPr>
          <w:p w:rsidR="00414473" w:rsidRPr="003B5D2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документу, по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тверждающему право подачи заявления от имени заявит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ля</w:t>
            </w:r>
          </w:p>
        </w:tc>
      </w:tr>
      <w:tr w:rsidR="00414473" w:rsidRPr="003B5D24" w:rsidTr="00886896">
        <w:trPr>
          <w:trHeight w:val="236"/>
        </w:trPr>
        <w:tc>
          <w:tcPr>
            <w:tcW w:w="877" w:type="dxa"/>
          </w:tcPr>
          <w:p w:rsidR="00414473" w:rsidRPr="003B5D2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444FFA" w:rsidRPr="003B5D2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14473" w:rsidRPr="003B5D2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14473" w:rsidRPr="003B5D2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14473" w:rsidRPr="003B5D2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414473" w:rsidRPr="003B5D2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14473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414473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911C93" w:rsidRPr="003B5D24" w:rsidTr="00886896">
        <w:trPr>
          <w:trHeight w:val="236"/>
        </w:trPr>
        <w:tc>
          <w:tcPr>
            <w:tcW w:w="15275" w:type="dxa"/>
            <w:gridSpan w:val="8"/>
            <w:tcBorders>
              <w:bottom w:val="single" w:sz="4" w:space="0" w:color="auto"/>
            </w:tcBorders>
          </w:tcPr>
          <w:p w:rsidR="00911C93" w:rsidRPr="003B5D24" w:rsidRDefault="00911C93" w:rsidP="0091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: Присвоени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 адреса объекту недвижимости и аннулирование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такого 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адреса</w:t>
            </w:r>
          </w:p>
        </w:tc>
      </w:tr>
      <w:tr w:rsidR="00886896" w:rsidRPr="003B5D24" w:rsidTr="00BD4DEA">
        <w:trPr>
          <w:trHeight w:val="1691"/>
        </w:trPr>
        <w:tc>
          <w:tcPr>
            <w:tcW w:w="877" w:type="dxa"/>
            <w:vMerge w:val="restart"/>
            <w:tcBorders>
              <w:bottom w:val="single" w:sz="4" w:space="0" w:color="auto"/>
            </w:tcBorders>
          </w:tcPr>
          <w:p w:rsidR="00886896" w:rsidRPr="003B5D24" w:rsidRDefault="00886896" w:rsidP="00886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  <w:vMerge w:val="restart"/>
            <w:tcBorders>
              <w:bottom w:val="single" w:sz="4" w:space="0" w:color="auto"/>
            </w:tcBorders>
          </w:tcPr>
          <w:p w:rsidR="00886896" w:rsidRPr="003B5D24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Физические </w:t>
            </w:r>
            <w:r w:rsidR="006C1411">
              <w:rPr>
                <w:rFonts w:ascii="Times New Roman" w:hAnsi="Times New Roman"/>
                <w:sz w:val="20"/>
                <w:szCs w:val="20"/>
              </w:rPr>
              <w:t xml:space="preserve">лица, в </w:t>
            </w:r>
            <w:proofErr w:type="spellStart"/>
            <w:r w:rsidR="006C141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6C1411">
              <w:rPr>
                <w:rFonts w:ascii="Times New Roman" w:hAnsi="Times New Roman"/>
                <w:sz w:val="20"/>
                <w:szCs w:val="20"/>
              </w:rPr>
              <w:t>. зарегистрирова</w:t>
            </w:r>
            <w:r w:rsidR="006C1411">
              <w:rPr>
                <w:rFonts w:ascii="Times New Roman" w:hAnsi="Times New Roman"/>
                <w:sz w:val="20"/>
                <w:szCs w:val="20"/>
              </w:rPr>
              <w:t>н</w:t>
            </w:r>
            <w:r w:rsidR="006C1411">
              <w:rPr>
                <w:rFonts w:ascii="Times New Roman" w:hAnsi="Times New Roman"/>
                <w:sz w:val="20"/>
                <w:szCs w:val="20"/>
              </w:rPr>
              <w:t>ные в качестве инд</w:t>
            </w:r>
            <w:r w:rsidR="006C1411">
              <w:rPr>
                <w:rFonts w:ascii="Times New Roman" w:hAnsi="Times New Roman"/>
                <w:sz w:val="20"/>
                <w:szCs w:val="20"/>
              </w:rPr>
              <w:t>и</w:t>
            </w:r>
            <w:r w:rsidR="006C1411">
              <w:rPr>
                <w:rFonts w:ascii="Times New Roman" w:hAnsi="Times New Roman"/>
                <w:sz w:val="20"/>
                <w:szCs w:val="20"/>
              </w:rPr>
              <w:t>видуальных предпр</w:t>
            </w:r>
            <w:r w:rsidR="006C1411">
              <w:rPr>
                <w:rFonts w:ascii="Times New Roman" w:hAnsi="Times New Roman"/>
                <w:sz w:val="20"/>
                <w:szCs w:val="20"/>
              </w:rPr>
              <w:t>и</w:t>
            </w:r>
            <w:r w:rsidR="006C1411">
              <w:rPr>
                <w:rFonts w:ascii="Times New Roman" w:hAnsi="Times New Roman"/>
                <w:sz w:val="20"/>
                <w:szCs w:val="20"/>
              </w:rPr>
              <w:t xml:space="preserve">нимателей,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юридич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ские лица, являющи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ся собственниками объекта адресации, либо лицами, облад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ющими одним из сл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дующих вещных прав на объект адресации:</w:t>
            </w:r>
          </w:p>
          <w:p w:rsidR="00886896" w:rsidRPr="003B5D24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а) право хозяйственн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 ведения;</w:t>
            </w:r>
          </w:p>
          <w:p w:rsidR="00886896" w:rsidRPr="003B5D24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б) право оперативного управления;</w:t>
            </w:r>
          </w:p>
          <w:p w:rsidR="00886896" w:rsidRPr="003B5D24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в) право пожизненно наследуемого влад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:rsidR="00886896" w:rsidRPr="003B5D24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г) право постоянного (бессрочного) польз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вания.</w:t>
            </w:r>
          </w:p>
          <w:p w:rsidR="00886896" w:rsidRPr="003B5D24" w:rsidRDefault="00886896" w:rsidP="00886896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6896" w:rsidRPr="003B5D24" w:rsidRDefault="006C1411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86896" w:rsidRPr="003B5D24">
              <w:rPr>
                <w:rFonts w:ascii="Times New Roman" w:hAnsi="Times New Roman"/>
                <w:sz w:val="20"/>
                <w:szCs w:val="20"/>
              </w:rPr>
              <w:t>ля физических лиц – д</w:t>
            </w:r>
            <w:r w:rsidR="00886896"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="00886896" w:rsidRPr="003B5D24">
              <w:rPr>
                <w:rFonts w:ascii="Times New Roman" w:hAnsi="Times New Roman"/>
                <w:sz w:val="20"/>
                <w:szCs w:val="20"/>
              </w:rPr>
              <w:t>кумент удостоверяющий личность.</w:t>
            </w:r>
          </w:p>
          <w:p w:rsidR="00886896" w:rsidRPr="003B5D24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6896" w:rsidRPr="003B5D24" w:rsidRDefault="00886896" w:rsidP="00886896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886896" w:rsidRPr="003B5D24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  Наличие подписи должностного лица,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готовившего документ, даты составления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мента, печати организ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ции, выдавшей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мент. Отсутствие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правлений, подчисток и нечитаемых символов.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886896" w:rsidRPr="003B5D24" w:rsidRDefault="00886896" w:rsidP="00886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6896" w:rsidRPr="002B5399" w:rsidRDefault="00886896" w:rsidP="00886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Законные предст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а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вители, действу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ю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щие в силу закона или на основании доверенности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6896" w:rsidRPr="002B5399" w:rsidRDefault="00886896" w:rsidP="00886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886896" w:rsidRPr="00AD455C" w:rsidRDefault="00770AB5" w:rsidP="00886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55C">
              <w:rPr>
                <w:rFonts w:ascii="Times New Roman" w:hAnsi="Times New Roman"/>
                <w:sz w:val="20"/>
                <w:szCs w:val="20"/>
              </w:rPr>
              <w:t>Доверенность,</w:t>
            </w:r>
            <w:r w:rsidR="00886896" w:rsidRPr="00AD45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выданная физ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ческим лицом </w:t>
            </w:r>
            <w:r w:rsidR="00886896" w:rsidRPr="00AD455C">
              <w:rPr>
                <w:rFonts w:ascii="Times New Roman" w:hAnsi="Times New Roman"/>
                <w:sz w:val="20"/>
                <w:szCs w:val="20"/>
              </w:rPr>
              <w:t xml:space="preserve">должна быть: </w:t>
            </w:r>
          </w:p>
          <w:p w:rsidR="00886896" w:rsidRPr="00AD455C" w:rsidRDefault="00886896" w:rsidP="00886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 нотариально </w:t>
            </w:r>
            <w:proofErr w:type="gramStart"/>
            <w:r w:rsidRPr="00AD455C">
              <w:rPr>
                <w:rFonts w:ascii="Times New Roman" w:hAnsi="Times New Roman"/>
                <w:sz w:val="20"/>
                <w:szCs w:val="20"/>
              </w:rPr>
              <w:t>удостоверена</w:t>
            </w:r>
            <w:proofErr w:type="gramEnd"/>
            <w:r w:rsidRPr="00AD455C">
              <w:rPr>
                <w:rFonts w:ascii="Times New Roman" w:hAnsi="Times New Roman"/>
                <w:sz w:val="20"/>
                <w:szCs w:val="20"/>
              </w:rPr>
              <w:t>, либо удостов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рена в соотве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т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ствии с требов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а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ниями пункта </w:t>
            </w:r>
          </w:p>
          <w:p w:rsidR="00886896" w:rsidRDefault="00886896" w:rsidP="00886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455C">
              <w:rPr>
                <w:rFonts w:ascii="Times New Roman" w:hAnsi="Times New Roman"/>
                <w:sz w:val="20"/>
                <w:szCs w:val="20"/>
              </w:rPr>
              <w:t xml:space="preserve">2 статьи 185.1 </w:t>
            </w:r>
            <w:r>
              <w:rPr>
                <w:rFonts w:ascii="Times New Roman" w:hAnsi="Times New Roman"/>
                <w:sz w:val="20"/>
                <w:szCs w:val="20"/>
              </w:rPr>
              <w:t>Гражданского кодекса РФ;</w:t>
            </w:r>
          </w:p>
          <w:p w:rsidR="00886896" w:rsidRDefault="00886896" w:rsidP="00886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действительной на момент обр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а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ще</w:t>
            </w:r>
            <w:r>
              <w:rPr>
                <w:rFonts w:ascii="Times New Roman" w:hAnsi="Times New Roman"/>
                <w:sz w:val="20"/>
                <w:szCs w:val="20"/>
              </w:rPr>
              <w:t>ния за 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ставлением услуги; </w:t>
            </w:r>
          </w:p>
          <w:p w:rsidR="00886896" w:rsidRPr="00AD455C" w:rsidRDefault="00886896" w:rsidP="00886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е должна с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держать подч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и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сток, зачёркн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у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тых слов и др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у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гих неоговоре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ных и подтве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р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ждённых подп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и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сью уполном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ченного дол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ж</w:t>
            </w:r>
            <w:r w:rsidRPr="00AD455C">
              <w:rPr>
                <w:rFonts w:ascii="Times New Roman" w:hAnsi="Times New Roman"/>
                <w:sz w:val="20"/>
                <w:szCs w:val="20"/>
              </w:rPr>
              <w:lastRenderedPageBreak/>
              <w:t>ностного лица и печатью орган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и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зации исправл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ний;</w:t>
            </w:r>
          </w:p>
          <w:p w:rsidR="00886896" w:rsidRPr="003B5D24" w:rsidRDefault="00886896" w:rsidP="00886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н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 xml:space="preserve">е должна иметь </w:t>
            </w:r>
            <w:proofErr w:type="gramStart"/>
            <w:r w:rsidRPr="00AD455C">
              <w:rPr>
                <w:rFonts w:ascii="Times New Roman" w:hAnsi="Times New Roman"/>
                <w:sz w:val="20"/>
                <w:szCs w:val="20"/>
              </w:rPr>
              <w:t>поврежд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е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ний</w:t>
            </w:r>
            <w:proofErr w:type="gramEnd"/>
            <w:r w:rsidRPr="00AD455C">
              <w:rPr>
                <w:rFonts w:ascii="Times New Roman" w:hAnsi="Times New Roman"/>
                <w:sz w:val="20"/>
                <w:szCs w:val="20"/>
              </w:rPr>
              <w:t xml:space="preserve"> наличие к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торых не позв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D455C">
              <w:rPr>
                <w:rFonts w:ascii="Times New Roman" w:hAnsi="Times New Roman"/>
                <w:sz w:val="20"/>
                <w:szCs w:val="20"/>
              </w:rPr>
              <w:t>ляет однозначно истолковать их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86896" w:rsidRPr="003B5D24" w:rsidTr="00BD4DEA">
        <w:trPr>
          <w:trHeight w:val="169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6" w:rsidRPr="003B5D24" w:rsidRDefault="00886896" w:rsidP="008868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6" w:rsidRPr="003B5D24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11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для юридических лиц</w:t>
            </w:r>
            <w:r w:rsidR="006C141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86896" w:rsidRPr="003B5D24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– документ, удостовер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ющий личность физич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ского лица и документ, подтверждающий полн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мочия гражданина де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й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ствовать от имени юрид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ческого лица без довере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ности (приказ о назнач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нии на должность)</w:t>
            </w:r>
            <w:r w:rsidR="006C1411">
              <w:rPr>
                <w:rFonts w:ascii="Times New Roman" w:hAnsi="Times New Roman"/>
                <w:sz w:val="20"/>
                <w:szCs w:val="20"/>
              </w:rPr>
              <w:t>; - учр</w:t>
            </w:r>
            <w:r w:rsidR="006C1411">
              <w:rPr>
                <w:rFonts w:ascii="Times New Roman" w:hAnsi="Times New Roman"/>
                <w:sz w:val="20"/>
                <w:szCs w:val="20"/>
              </w:rPr>
              <w:t>е</w:t>
            </w:r>
            <w:r w:rsidR="006C1411">
              <w:rPr>
                <w:rFonts w:ascii="Times New Roman" w:hAnsi="Times New Roman"/>
                <w:sz w:val="20"/>
                <w:szCs w:val="20"/>
              </w:rPr>
              <w:t xml:space="preserve">дительные документы </w:t>
            </w: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Pr="003B5D24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Для собственников пом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щений в многоквартирном доме – решение общего собрания собственников многоквартирного дома.</w:t>
            </w:r>
          </w:p>
          <w:p w:rsidR="00886896" w:rsidRPr="003B5D24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6" w:rsidRPr="003B5D24" w:rsidRDefault="00886896" w:rsidP="008868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6" w:rsidRPr="003B5D24" w:rsidRDefault="00886896" w:rsidP="008868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6" w:rsidRPr="003B5D24" w:rsidRDefault="00886896" w:rsidP="00A064A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Уполномоченное лицо</w:t>
            </w: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6896" w:rsidRPr="003B5D24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От имени собстве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ников помещений в многоквартирном доме с заявлением вправе обратиться представитель таких собственников, уполномоченный на подачу такого зая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ления принятым в установленном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конодательством РФ порядке реш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нием общего собр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указанных со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96" w:rsidRPr="003B5D24" w:rsidRDefault="00770AB5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Доверенность</w:t>
            </w:r>
          </w:p>
          <w:p w:rsidR="00886896" w:rsidRPr="003B5D24" w:rsidRDefault="00886896" w:rsidP="0088689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B5" w:rsidRDefault="00770AB5" w:rsidP="00770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Доверенность, выданная юр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дическим лицом должна соде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жать:</w:t>
            </w:r>
          </w:p>
          <w:p w:rsidR="00770AB5" w:rsidRDefault="00770AB5" w:rsidP="00770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дату составл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прописью;</w:t>
            </w:r>
          </w:p>
          <w:p w:rsidR="00770AB5" w:rsidRDefault="00770AB5" w:rsidP="00770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название, ИНН и ОГРН юрид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ческого лица, должность, Ф.И.О. руков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дителя;</w:t>
            </w:r>
          </w:p>
          <w:p w:rsidR="00770AB5" w:rsidRDefault="00770AB5" w:rsidP="00770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полномочия представителя;</w:t>
            </w:r>
          </w:p>
          <w:p w:rsidR="00770AB5" w:rsidRDefault="00770AB5" w:rsidP="00770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Ф.И.О. и па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портные данные представителя;</w:t>
            </w:r>
          </w:p>
          <w:p w:rsidR="00770AB5" w:rsidRDefault="00770AB5" w:rsidP="00770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собственн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ручная подпись руководителя организации или иного лица, уполномоченн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на это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ветствии с де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ствующим зак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нодательством и учредительными документами. </w:t>
            </w:r>
          </w:p>
          <w:p w:rsidR="00770AB5" w:rsidRDefault="00770AB5" w:rsidP="00770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Доверенность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должна быть действительной на срок обращ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за 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ставлением услуги. Не должна соде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жать подчисток, приписок,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черкнутых слов и других испра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лений. </w:t>
            </w:r>
          </w:p>
          <w:p w:rsidR="00770AB5" w:rsidRDefault="00770AB5" w:rsidP="00770A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738C" w:rsidRPr="0036738C" w:rsidRDefault="0036738C" w:rsidP="00770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1DC" w:rsidRPr="003B5D24" w:rsidTr="00BD4DEA">
        <w:trPr>
          <w:trHeight w:val="3225"/>
        </w:trPr>
        <w:tc>
          <w:tcPr>
            <w:tcW w:w="877" w:type="dxa"/>
            <w:tcBorders>
              <w:top w:val="single" w:sz="4" w:space="0" w:color="auto"/>
            </w:tcBorders>
          </w:tcPr>
          <w:p w:rsidR="008A61DC" w:rsidRPr="003B5D24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8A61DC" w:rsidRPr="003B5D24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A61DC" w:rsidRPr="003B5D24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Для членов садоводческ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го, огороднического и (или) дачного некомме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ческого объединения граждан – решение общего собрания членов такого некоммерческого объед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нения.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A61DC" w:rsidRPr="003B5D24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61DC" w:rsidRPr="003B5D24" w:rsidRDefault="008A61DC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A61DC" w:rsidRPr="003B5D24" w:rsidRDefault="008A61D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От имени членов садоводческого, огороднического и (или) дачного 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коммерческого об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ъ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единения граждан с заявлением вправе обратиться предст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витель указанных членов некоммерч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ских объединений, уполномоченный на подачу такого зая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ления принятым в установленном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конодательством Российской Фед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рации порядке 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шением общего 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брания членов так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 некоммерческого объединения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61DC" w:rsidRPr="003B5D24" w:rsidRDefault="00AB632C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Решение общего собрания членов некоммерческ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 объединения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A61DC" w:rsidRPr="003B5D24" w:rsidRDefault="0036738C" w:rsidP="00367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Решения общего собрания членов некоммерческ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объединения оформляются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протоколом с указанием 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зультатов гол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сования и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ложением к нему списка с подп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сью каждого члена некомме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ческого объед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нения, приня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ших участие в общем собрании</w:t>
            </w:r>
            <w:r w:rsidR="001B21CA">
              <w:rPr>
                <w:rFonts w:ascii="Times New Roman" w:hAnsi="Times New Roman"/>
                <w:sz w:val="20"/>
                <w:szCs w:val="20"/>
              </w:rPr>
              <w:t>. Протокол общ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е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го собрания по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д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писывается председател</w:t>
            </w:r>
            <w:r w:rsidR="001B21CA">
              <w:rPr>
                <w:rFonts w:ascii="Times New Roman" w:hAnsi="Times New Roman"/>
                <w:sz w:val="20"/>
                <w:szCs w:val="20"/>
              </w:rPr>
              <w:t>ь</w:t>
            </w:r>
            <w:r w:rsidR="001B21CA">
              <w:rPr>
                <w:rFonts w:ascii="Times New Roman" w:hAnsi="Times New Roman"/>
                <w:sz w:val="20"/>
                <w:szCs w:val="20"/>
              </w:rPr>
              <w:t xml:space="preserve">ствующим на </w:t>
            </w:r>
            <w:r w:rsidR="001B21CA">
              <w:rPr>
                <w:rFonts w:ascii="Times New Roman" w:hAnsi="Times New Roman"/>
                <w:sz w:val="20"/>
                <w:szCs w:val="20"/>
              </w:rPr>
              <w:lastRenderedPageBreak/>
              <w:t>общем собрании. В случае прин</w:t>
            </w:r>
            <w:r w:rsidR="001B21CA">
              <w:rPr>
                <w:rFonts w:ascii="Times New Roman" w:hAnsi="Times New Roman"/>
                <w:sz w:val="20"/>
                <w:szCs w:val="20"/>
              </w:rPr>
              <w:t>я</w:t>
            </w:r>
            <w:r w:rsidR="001B21CA">
              <w:rPr>
                <w:rFonts w:ascii="Times New Roman" w:hAnsi="Times New Roman"/>
                <w:sz w:val="20"/>
                <w:szCs w:val="20"/>
              </w:rPr>
              <w:t>тия общим с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о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бранием реш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е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ния путем очно-заочного голос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о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вания к такому решению также прилагаются решения в пис</w:t>
            </w:r>
            <w:r w:rsidR="001B21CA">
              <w:rPr>
                <w:rFonts w:ascii="Times New Roman" w:hAnsi="Times New Roman"/>
                <w:sz w:val="20"/>
                <w:szCs w:val="20"/>
              </w:rPr>
              <w:t>ь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менной форме лиц, направи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в</w:t>
            </w:r>
            <w:r w:rsidR="001B21CA">
              <w:rPr>
                <w:rFonts w:ascii="Times New Roman" w:hAnsi="Times New Roman"/>
                <w:sz w:val="20"/>
                <w:szCs w:val="20"/>
              </w:rPr>
              <w:t>ших до провед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е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ния общего с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о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брания членов некоммерческ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о</w:t>
            </w:r>
            <w:r w:rsidR="001B21CA">
              <w:rPr>
                <w:rFonts w:ascii="Times New Roman" w:hAnsi="Times New Roman"/>
                <w:sz w:val="20"/>
                <w:szCs w:val="20"/>
              </w:rPr>
              <w:t>го объединения свои решения в письменной форме.</w:t>
            </w:r>
          </w:p>
        </w:tc>
      </w:tr>
      <w:tr w:rsidR="00411095" w:rsidRPr="003B5D24" w:rsidTr="00886896">
        <w:trPr>
          <w:trHeight w:val="3225"/>
        </w:trPr>
        <w:tc>
          <w:tcPr>
            <w:tcW w:w="877" w:type="dxa"/>
          </w:tcPr>
          <w:p w:rsidR="00411095" w:rsidRPr="003B5D24" w:rsidRDefault="00411095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411095" w:rsidRPr="003B5D24" w:rsidRDefault="00411095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11095" w:rsidRPr="003B5D24" w:rsidRDefault="00411095" w:rsidP="004110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Для кадастровых инжен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ров</w:t>
            </w:r>
            <w:r w:rsidR="000F7930"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2F9C" w:rsidRPr="003B5D24">
              <w:rPr>
                <w:rFonts w:ascii="Times New Roman" w:hAnsi="Times New Roman"/>
                <w:sz w:val="20"/>
                <w:szCs w:val="20"/>
              </w:rPr>
              <w:t>–</w:t>
            </w:r>
            <w:r w:rsidR="000F7930"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2F9C" w:rsidRPr="003B5D24">
              <w:rPr>
                <w:rFonts w:ascii="Times New Roman" w:hAnsi="Times New Roman"/>
                <w:sz w:val="20"/>
                <w:szCs w:val="20"/>
              </w:rPr>
              <w:t xml:space="preserve">копия документа, </w:t>
            </w:r>
            <w:r w:rsidR="003B2F9C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предусмотренного </w:t>
            </w:r>
            <w:hyperlink r:id="rId11" w:history="1">
              <w:r w:rsidR="003B2F9C" w:rsidRPr="003B5D24">
                <w:rPr>
                  <w:rFonts w:ascii="Times New Roman" w:hAnsi="Times New Roman"/>
                  <w:color w:val="000000"/>
                  <w:sz w:val="20"/>
                  <w:szCs w:val="20"/>
                </w:rPr>
                <w:t>статьей 35</w:t>
              </w:r>
            </w:hyperlink>
            <w:r w:rsidR="003B2F9C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или </w:t>
            </w:r>
            <w:hyperlink r:id="rId12" w:history="1">
              <w:r w:rsidR="003B2F9C" w:rsidRPr="003B5D24">
                <w:rPr>
                  <w:rFonts w:ascii="Times New Roman" w:hAnsi="Times New Roman"/>
                  <w:color w:val="000000"/>
                  <w:sz w:val="20"/>
                  <w:szCs w:val="20"/>
                </w:rPr>
                <w:t>статьей 42.3</w:t>
              </w:r>
            </w:hyperlink>
            <w:r w:rsidR="000F7930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закона от 24 июля 2007 года № 221-ФЗ «О кадастровой деятельности», на основ</w:t>
            </w:r>
            <w:r w:rsidR="000F7930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0F7930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>нии которого осуществл</w:t>
            </w:r>
            <w:r w:rsidR="000F7930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0F7930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>ется выполнение кадас</w:t>
            </w:r>
            <w:r w:rsidR="000F7930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0F7930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>ровых работ или ко</w:t>
            </w:r>
            <w:r w:rsidR="000F7930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0F7930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>плексных кадастровых работ в отношении соо</w:t>
            </w:r>
            <w:r w:rsidR="000F7930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0F7930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>ветствующего объекта недвижимости, являющ</w:t>
            </w:r>
            <w:r w:rsidR="000F7930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0F7930"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гося объектом адресации: копия </w:t>
            </w:r>
            <w:r w:rsidR="000F7930" w:rsidRPr="003B5D24">
              <w:rPr>
                <w:rFonts w:ascii="Times New Roman" w:hAnsi="Times New Roman"/>
                <w:sz w:val="20"/>
                <w:szCs w:val="20"/>
              </w:rPr>
              <w:t>договора подряда на выполнение кадастровых работ, копия трудового договора в случае, если кадастровые работы в</w:t>
            </w:r>
            <w:r w:rsidR="000F7930" w:rsidRPr="003B5D24">
              <w:rPr>
                <w:rFonts w:ascii="Times New Roman" w:hAnsi="Times New Roman"/>
                <w:sz w:val="20"/>
                <w:szCs w:val="20"/>
              </w:rPr>
              <w:t>ы</w:t>
            </w:r>
            <w:r w:rsidR="000F7930" w:rsidRPr="003B5D24">
              <w:rPr>
                <w:rFonts w:ascii="Times New Roman" w:hAnsi="Times New Roman"/>
                <w:sz w:val="20"/>
                <w:szCs w:val="20"/>
              </w:rPr>
              <w:t>полняются для собстве</w:t>
            </w:r>
            <w:r w:rsidR="000F7930"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="000F7930"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ных нужд</w:t>
            </w:r>
            <w:proofErr w:type="gramEnd"/>
            <w:r w:rsidR="000F7930" w:rsidRPr="003B5D24">
              <w:rPr>
                <w:rFonts w:ascii="Times New Roman" w:hAnsi="Times New Roman"/>
                <w:sz w:val="20"/>
                <w:szCs w:val="20"/>
              </w:rPr>
              <w:t xml:space="preserve"> юридического лица, копия определения суда (если кадастровые работы проводились на основании определения суда в случаях, устано</w:t>
            </w:r>
            <w:r w:rsidR="000F7930"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="000F7930" w:rsidRPr="003B5D24">
              <w:rPr>
                <w:rFonts w:ascii="Times New Roman" w:hAnsi="Times New Roman"/>
                <w:sz w:val="20"/>
                <w:szCs w:val="20"/>
              </w:rPr>
              <w:t>ленных законодател</w:t>
            </w:r>
            <w:r w:rsidR="000F7930"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="000F7930" w:rsidRPr="003B5D24">
              <w:rPr>
                <w:rFonts w:ascii="Times New Roman" w:hAnsi="Times New Roman"/>
                <w:sz w:val="20"/>
                <w:szCs w:val="20"/>
              </w:rPr>
              <w:t>ством), копия договора подряда на выполнение комплексных кадастровых работ</w:t>
            </w:r>
          </w:p>
        </w:tc>
        <w:tc>
          <w:tcPr>
            <w:tcW w:w="2409" w:type="dxa"/>
          </w:tcPr>
          <w:p w:rsidR="00411095" w:rsidRPr="003B5D24" w:rsidRDefault="00411095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1095" w:rsidRPr="003B5D24" w:rsidRDefault="00411095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1095" w:rsidRPr="003B5D24" w:rsidRDefault="00171023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инж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нер</w:t>
            </w:r>
          </w:p>
        </w:tc>
        <w:tc>
          <w:tcPr>
            <w:tcW w:w="1701" w:type="dxa"/>
          </w:tcPr>
          <w:p w:rsidR="00411095" w:rsidRPr="003B5D24" w:rsidRDefault="00171023" w:rsidP="00B668F4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опия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договора подряда на 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ы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полнение 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дастровых работ, копия трудового договора в сл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чае, если кадас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ровые работы выполняются для собственных нужд юридич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ского лица, 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пия определения суда (если 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дастровые раб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ты проводились на основании определения суда в случаях, установленных законодател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ством), копия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договора подр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да на выполн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ние комплек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ных кадастровых работ</w:t>
            </w:r>
          </w:p>
        </w:tc>
        <w:tc>
          <w:tcPr>
            <w:tcW w:w="1700" w:type="dxa"/>
          </w:tcPr>
          <w:p w:rsidR="00411095" w:rsidRPr="003B5D24" w:rsidRDefault="00411095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19AE" w:rsidRPr="003B5D24" w:rsidRDefault="00FF67F7" w:rsidP="00BE53E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D24">
        <w:rPr>
          <w:rFonts w:ascii="Times New Roman" w:hAnsi="Times New Roman" w:cs="Times New Roman"/>
          <w:sz w:val="20"/>
          <w:szCs w:val="20"/>
        </w:rPr>
        <w:lastRenderedPageBreak/>
        <w:br w:type="column"/>
      </w:r>
      <w:r w:rsidRPr="003B5D24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3B5D24" w:rsidTr="00411658">
        <w:trPr>
          <w:trHeight w:val="1561"/>
        </w:trPr>
        <w:tc>
          <w:tcPr>
            <w:tcW w:w="534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Наименование док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ментов, которые представляет заяв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тель для получения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Количество необход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мых экземпляров 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кумента с указанием подлинник/копия</w:t>
            </w:r>
          </w:p>
        </w:tc>
        <w:tc>
          <w:tcPr>
            <w:tcW w:w="1985" w:type="dxa"/>
          </w:tcPr>
          <w:p w:rsidR="00DD19AE" w:rsidRPr="003B5D24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Условия пред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ставления док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мента</w:t>
            </w:r>
          </w:p>
        </w:tc>
        <w:tc>
          <w:tcPr>
            <w:tcW w:w="1843" w:type="dxa"/>
          </w:tcPr>
          <w:p w:rsidR="00DD19AE" w:rsidRPr="003B5D24" w:rsidRDefault="00DD19AE" w:rsidP="006C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Установленные требования к 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кументу</w:t>
            </w:r>
          </w:p>
        </w:tc>
        <w:tc>
          <w:tcPr>
            <w:tcW w:w="1701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Форма (ша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лон) документа</w:t>
            </w:r>
          </w:p>
        </w:tc>
        <w:tc>
          <w:tcPr>
            <w:tcW w:w="1701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Образец док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та/заполнения документа</w:t>
            </w:r>
          </w:p>
        </w:tc>
      </w:tr>
      <w:tr w:rsidR="00DD19AE" w:rsidRPr="003B5D24" w:rsidTr="00411658">
        <w:tc>
          <w:tcPr>
            <w:tcW w:w="534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D19AE" w:rsidRPr="003B5D24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11C93" w:rsidRPr="003B5D24" w:rsidTr="00411658">
        <w:tc>
          <w:tcPr>
            <w:tcW w:w="15276" w:type="dxa"/>
            <w:gridSpan w:val="8"/>
          </w:tcPr>
          <w:p w:rsidR="00911C93" w:rsidRPr="003B5D24" w:rsidRDefault="00911C93" w:rsidP="0091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: Присвоени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 адреса объекту недвижимости и аннулирование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такого 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адреса</w:t>
            </w:r>
          </w:p>
        </w:tc>
      </w:tr>
      <w:tr w:rsidR="009868A3" w:rsidRPr="003B5D24" w:rsidTr="00411658">
        <w:tc>
          <w:tcPr>
            <w:tcW w:w="534" w:type="dxa"/>
          </w:tcPr>
          <w:p w:rsidR="009868A3" w:rsidRPr="003B5D24" w:rsidRDefault="009868A3" w:rsidP="009868A3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color w:val="000000"/>
                <w:sz w:val="20"/>
                <w:szCs w:val="20"/>
              </w:rPr>
              <w:t>Заявление на оказание услуги</w:t>
            </w:r>
          </w:p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868A3" w:rsidRPr="003B5D24" w:rsidRDefault="009868A3" w:rsidP="009868A3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заявление;</w:t>
            </w:r>
          </w:p>
          <w:p w:rsidR="009868A3" w:rsidRPr="003B5D24" w:rsidRDefault="009868A3" w:rsidP="009868A3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1/подлинник (формир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вание дела)</w:t>
            </w:r>
          </w:p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A6F27" w:rsidRPr="002B5399" w:rsidRDefault="001A6F27" w:rsidP="001A6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1A6F27" w:rsidRPr="002B5399" w:rsidRDefault="001A6F27" w:rsidP="001A6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5399">
              <w:rPr>
                <w:rFonts w:ascii="Times New Roman" w:hAnsi="Times New Roman"/>
                <w:sz w:val="20"/>
                <w:szCs w:val="20"/>
              </w:rPr>
              <w:t>Сведения</w:t>
            </w:r>
            <w:proofErr w:type="gramEnd"/>
            <w:r w:rsidRPr="002B5399">
              <w:rPr>
                <w:rFonts w:ascii="Times New Roman" w:hAnsi="Times New Roman"/>
                <w:sz w:val="20"/>
                <w:szCs w:val="20"/>
              </w:rPr>
              <w:t xml:space="preserve"> указа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н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ные в заявлении подтверждаются подписью лица</w:t>
            </w:r>
          </w:p>
          <w:p w:rsidR="009868A3" w:rsidRPr="003B5D24" w:rsidRDefault="001A6F27" w:rsidP="001A6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подавшего заявл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е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ние, с указанием даты подачи зая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в</w:t>
            </w:r>
            <w:r w:rsidRPr="002B5399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1701" w:type="dxa"/>
          </w:tcPr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701" w:type="dxa"/>
          </w:tcPr>
          <w:p w:rsidR="009868A3" w:rsidRPr="002B5399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868A3" w:rsidRPr="003B5D24" w:rsidTr="00411658">
        <w:tc>
          <w:tcPr>
            <w:tcW w:w="534" w:type="dxa"/>
          </w:tcPr>
          <w:p w:rsidR="009868A3" w:rsidRPr="003B5D24" w:rsidRDefault="009868A3" w:rsidP="009868A3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68A3" w:rsidRPr="003B5D24" w:rsidRDefault="009868A3" w:rsidP="00BB4805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паспорт или временное удостоверени</w:t>
            </w:r>
            <w:r w:rsidR="00BB4805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гражд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нина РФ</w:t>
            </w:r>
          </w:p>
        </w:tc>
        <w:tc>
          <w:tcPr>
            <w:tcW w:w="2409" w:type="dxa"/>
          </w:tcPr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возвращается заявителю), 1/копия</w:t>
            </w:r>
          </w:p>
        </w:tc>
        <w:tc>
          <w:tcPr>
            <w:tcW w:w="1985" w:type="dxa"/>
          </w:tcPr>
          <w:p w:rsidR="009868A3" w:rsidRPr="003B5D24" w:rsidRDefault="009868A3" w:rsidP="009868A3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Должен быть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готовлен на оф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циальном бланке и соответствовать установленным требованиям, в том числе Пол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жения о паспорте гражданина РФ.  Должен быть де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й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ствительным на дату обращения за предоставлением услуги. Не должен содержать подч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сток, приписок, зачеркнутых слов и других испра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</w:tc>
        <w:tc>
          <w:tcPr>
            <w:tcW w:w="1701" w:type="dxa"/>
          </w:tcPr>
          <w:p w:rsidR="009868A3" w:rsidRPr="002B5399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868A3" w:rsidRPr="002B5399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D70A8" w:rsidRPr="003B5D24" w:rsidTr="00411658">
        <w:tc>
          <w:tcPr>
            <w:tcW w:w="534" w:type="dxa"/>
          </w:tcPr>
          <w:p w:rsidR="000D70A8" w:rsidRPr="003B5D24" w:rsidRDefault="000D70A8" w:rsidP="000D70A8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D70A8" w:rsidRPr="003B5D24" w:rsidRDefault="000D70A8" w:rsidP="000D7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Документ, удостоверяющий полномочия</w:t>
            </w:r>
          </w:p>
        </w:tc>
        <w:tc>
          <w:tcPr>
            <w:tcW w:w="2268" w:type="dxa"/>
          </w:tcPr>
          <w:p w:rsidR="000D70A8" w:rsidRPr="003B5D24" w:rsidRDefault="000D70A8" w:rsidP="000D70A8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– доверенность;</w:t>
            </w:r>
          </w:p>
          <w:p w:rsidR="000D70A8" w:rsidRPr="003B5D24" w:rsidRDefault="000D70A8" w:rsidP="000D70A8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– документ, подтве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ждающий полномочия гражданина действовать от имени юридического лица без доверенности (приказ о назначении на должность)</w:t>
            </w:r>
          </w:p>
          <w:p w:rsidR="000D70A8" w:rsidRPr="003B5D24" w:rsidRDefault="000D70A8" w:rsidP="000D70A8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– решение общего 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брания собственников многоквартирного дома. </w:t>
            </w:r>
          </w:p>
          <w:p w:rsidR="000D70A8" w:rsidRPr="003B5D24" w:rsidRDefault="000D70A8" w:rsidP="000D70A8">
            <w:pPr>
              <w:pStyle w:val="ad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– решение общего 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брания членов такого некоммерческого об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ъ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единения.</w:t>
            </w:r>
          </w:p>
        </w:tc>
        <w:tc>
          <w:tcPr>
            <w:tcW w:w="2409" w:type="dxa"/>
          </w:tcPr>
          <w:p w:rsidR="000D70A8" w:rsidRPr="003B5D24" w:rsidRDefault="000D70A8" w:rsidP="000D7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1/подлинни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возвращается заявителю), 1/копия</w:t>
            </w:r>
          </w:p>
        </w:tc>
        <w:tc>
          <w:tcPr>
            <w:tcW w:w="1985" w:type="dxa"/>
          </w:tcPr>
          <w:p w:rsidR="000D70A8" w:rsidRPr="007C7A17" w:rsidRDefault="000D70A8" w:rsidP="000D7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7A17">
              <w:rPr>
                <w:rFonts w:ascii="Times New Roman" w:hAnsi="Times New Roman"/>
                <w:sz w:val="20"/>
                <w:szCs w:val="20"/>
              </w:rPr>
              <w:t>Предоставляется  в случае, если с зая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в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лением обращается представитель з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а</w:t>
            </w:r>
            <w:r w:rsidRPr="007C7A17">
              <w:rPr>
                <w:rFonts w:ascii="Times New Roman" w:hAnsi="Times New Roman"/>
                <w:sz w:val="20"/>
                <w:szCs w:val="20"/>
              </w:rPr>
              <w:t>явителя</w:t>
            </w:r>
          </w:p>
        </w:tc>
        <w:tc>
          <w:tcPr>
            <w:tcW w:w="1843" w:type="dxa"/>
          </w:tcPr>
          <w:p w:rsidR="000D70A8" w:rsidRPr="003B5D24" w:rsidRDefault="000D70A8" w:rsidP="000D7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Наличие подписи должностного 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ца, подготовивш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 документ, даты составления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мента, печати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ганизации, 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ы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давшей документ. Отсутствие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правлений, подч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сток и нечитаемых символов. Копии документов, не заверенные надлежащим обр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зом, предоставл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ются с предъявл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нием подлинника</w:t>
            </w:r>
          </w:p>
        </w:tc>
        <w:tc>
          <w:tcPr>
            <w:tcW w:w="1701" w:type="dxa"/>
          </w:tcPr>
          <w:p w:rsidR="000D70A8" w:rsidRPr="002B5399" w:rsidRDefault="000D70A8" w:rsidP="000D7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0D70A8" w:rsidRPr="002B5399" w:rsidRDefault="000D70A8" w:rsidP="000D7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1D7DA7" w:rsidRPr="003B5D24" w:rsidRDefault="00A52290" w:rsidP="00BE53E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D24">
        <w:rPr>
          <w:rFonts w:ascii="Times New Roman" w:hAnsi="Times New Roman" w:cs="Times New Roman"/>
          <w:sz w:val="20"/>
          <w:szCs w:val="20"/>
        </w:rPr>
        <w:br w:type="column"/>
      </w:r>
      <w:r w:rsidRPr="003B5D24">
        <w:rPr>
          <w:rStyle w:val="10"/>
          <w:rFonts w:ascii="Times New Roman" w:hAnsi="Times New Roman" w:cs="Times New Roman"/>
          <w:b/>
          <w:color w:val="auto"/>
          <w:sz w:val="20"/>
          <w:szCs w:val="20"/>
        </w:rPr>
        <w:lastRenderedPageBreak/>
        <w:t>РАЗДЕЛ 5. «ДОКУМЕНТЫ</w:t>
      </w:r>
      <w:r w:rsidRPr="003B5D24">
        <w:rPr>
          <w:rFonts w:ascii="Times New Roman" w:hAnsi="Times New Roman" w:cs="Times New Roman"/>
          <w:color w:val="auto"/>
          <w:sz w:val="20"/>
          <w:szCs w:val="20"/>
        </w:rPr>
        <w:t xml:space="preserve">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3B5D24" w:rsidTr="001A1F24">
        <w:trPr>
          <w:trHeight w:val="2287"/>
        </w:trPr>
        <w:tc>
          <w:tcPr>
            <w:tcW w:w="1101" w:type="dxa"/>
          </w:tcPr>
          <w:p w:rsidR="00B668F4" w:rsidRPr="003B5D2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Реквиз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ты акт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альной технол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гической карты межв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ственн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го вза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моде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ствия</w:t>
            </w:r>
          </w:p>
        </w:tc>
        <w:tc>
          <w:tcPr>
            <w:tcW w:w="2268" w:type="dxa"/>
          </w:tcPr>
          <w:p w:rsidR="00B668F4" w:rsidRPr="003B5D2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Наименование з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прашиваемого док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мента (сведения)</w:t>
            </w:r>
          </w:p>
        </w:tc>
        <w:tc>
          <w:tcPr>
            <w:tcW w:w="2409" w:type="dxa"/>
          </w:tcPr>
          <w:p w:rsidR="00B668F4" w:rsidRPr="003B5D2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Перечень и состав св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дений, запрашиваемых в рамках межведо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ственного информац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онного взаимодействия </w:t>
            </w:r>
          </w:p>
        </w:tc>
        <w:tc>
          <w:tcPr>
            <w:tcW w:w="1560" w:type="dxa"/>
          </w:tcPr>
          <w:p w:rsidR="00B668F4" w:rsidRPr="003B5D2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(орг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низации), направля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щего (ей) межведо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ственный з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прос</w:t>
            </w:r>
          </w:p>
        </w:tc>
        <w:tc>
          <w:tcPr>
            <w:tcW w:w="2693" w:type="dxa"/>
          </w:tcPr>
          <w:p w:rsidR="00B668F4" w:rsidRPr="003B5D2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Наименование органа (о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ганизации), в адрес кот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рого (</w:t>
            </w:r>
            <w:proofErr w:type="gram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ой</w:t>
            </w:r>
            <w:proofErr w:type="gram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850" w:type="dxa"/>
          </w:tcPr>
          <w:p w:rsidR="00B668F4" w:rsidRPr="003B5D24" w:rsidRDefault="00B668F4" w:rsidP="006C4C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SID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 эле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тро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ного серв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са/ наименов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ние вида свед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1560" w:type="dxa"/>
          </w:tcPr>
          <w:p w:rsidR="00B668F4" w:rsidRPr="003B5D2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Срок ос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ществления межведо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ственного 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формационн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го взаимоде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ствия</w:t>
            </w:r>
          </w:p>
        </w:tc>
        <w:tc>
          <w:tcPr>
            <w:tcW w:w="1417" w:type="dxa"/>
          </w:tcPr>
          <w:p w:rsidR="00B668F4" w:rsidRPr="003B5D24" w:rsidRDefault="00B668F4" w:rsidP="006C4C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Формы (шаблоны) межведо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ственного запроса и ответа на межведо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ственный запрос</w:t>
            </w:r>
          </w:p>
        </w:tc>
        <w:tc>
          <w:tcPr>
            <w:tcW w:w="1417" w:type="dxa"/>
          </w:tcPr>
          <w:p w:rsidR="00B668F4" w:rsidRPr="003B5D2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Образцы заполнения формы ме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ведомстве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ного запроса и ответа на межведо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ственный запрос</w:t>
            </w:r>
          </w:p>
        </w:tc>
      </w:tr>
      <w:tr w:rsidR="00995121" w:rsidRPr="003B5D24" w:rsidTr="001A1F24">
        <w:trPr>
          <w:trHeight w:val="232"/>
        </w:trPr>
        <w:tc>
          <w:tcPr>
            <w:tcW w:w="1101" w:type="dxa"/>
          </w:tcPr>
          <w:p w:rsidR="00995121" w:rsidRPr="003B5D24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95121" w:rsidRPr="003B5D24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95121" w:rsidRPr="003B5D24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995121" w:rsidRPr="003B5D24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95121" w:rsidRPr="003B5D24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95121" w:rsidRPr="003B5D24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995121" w:rsidRPr="003B5D24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95121" w:rsidRPr="003B5D24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95121" w:rsidRPr="003B5D24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11C93" w:rsidRPr="003B5D24" w:rsidTr="00B04BD0">
        <w:trPr>
          <w:trHeight w:val="232"/>
        </w:trPr>
        <w:tc>
          <w:tcPr>
            <w:tcW w:w="15275" w:type="dxa"/>
            <w:gridSpan w:val="9"/>
          </w:tcPr>
          <w:p w:rsidR="00911C93" w:rsidRPr="003B5D24" w:rsidRDefault="00911C93" w:rsidP="0091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: Присвоени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 адреса объекту недвижимости и аннулирование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такого 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адреса</w:t>
            </w:r>
          </w:p>
        </w:tc>
      </w:tr>
      <w:tr w:rsidR="009868A3" w:rsidRPr="003B5D24" w:rsidTr="001A1F24">
        <w:tc>
          <w:tcPr>
            <w:tcW w:w="1101" w:type="dxa"/>
          </w:tcPr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выписка из Единого государственного 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естра недвижимости об объектах недвижим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сти, следствием прео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разования которых 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ляется образование одного и более объекта адресации (в случае преобразования объе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 недвижимости с образованием одного и более новых объектов адресации</w:t>
            </w:r>
          </w:p>
        </w:tc>
        <w:tc>
          <w:tcPr>
            <w:tcW w:w="2409" w:type="dxa"/>
          </w:tcPr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кадастровый номер;</w:t>
            </w:r>
          </w:p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адрес;</w:t>
            </w:r>
          </w:p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площадь;</w:t>
            </w:r>
          </w:p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наименование объекта;</w:t>
            </w:r>
          </w:p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сведения о собственнике</w:t>
            </w:r>
          </w:p>
        </w:tc>
        <w:tc>
          <w:tcPr>
            <w:tcW w:w="1560" w:type="dxa"/>
          </w:tcPr>
          <w:p w:rsidR="009868A3" w:rsidRPr="003B5D24" w:rsidRDefault="005B200E" w:rsidP="0098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61174E">
              <w:rPr>
                <w:rFonts w:ascii="Times New Roman" w:hAnsi="Times New Roman"/>
                <w:sz w:val="20"/>
                <w:szCs w:val="20"/>
              </w:rPr>
              <w:t>дминистр</w:t>
            </w:r>
            <w:r w:rsidR="0061174E">
              <w:rPr>
                <w:rFonts w:ascii="Times New Roman" w:hAnsi="Times New Roman"/>
                <w:sz w:val="20"/>
                <w:szCs w:val="20"/>
              </w:rPr>
              <w:t>а</w:t>
            </w:r>
            <w:r w:rsidR="0061174E"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2693" w:type="dxa"/>
          </w:tcPr>
          <w:p w:rsidR="009868A3" w:rsidRPr="003B5D24" w:rsidRDefault="00BB572F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9868A3" w:rsidRPr="003B5D24">
              <w:rPr>
                <w:rFonts w:ascii="Times New Roman" w:hAnsi="Times New Roman"/>
                <w:sz w:val="20"/>
                <w:szCs w:val="20"/>
              </w:rPr>
              <w:t>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868A3" w:rsidRPr="003B5D24">
              <w:rPr>
                <w:rFonts w:ascii="Times New Roman" w:hAnsi="Times New Roman"/>
                <w:sz w:val="20"/>
                <w:szCs w:val="20"/>
              </w:rPr>
              <w:t xml:space="preserve"> Федеральной службы государственной регистрации, кадастра и картографии по Вороне</w:t>
            </w:r>
            <w:r w:rsidR="009868A3"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="009868A3" w:rsidRPr="003B5D24">
              <w:rPr>
                <w:rFonts w:ascii="Times New Roman" w:hAnsi="Times New Roman"/>
                <w:sz w:val="20"/>
                <w:szCs w:val="20"/>
              </w:rPr>
              <w:t>ской области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Межведо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прос направл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ется в срок, не превышающий 1 рабочий день, следующий за днем посту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ления заявл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и прилаг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емых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68A3" w:rsidRPr="002B5399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9868A3" w:rsidRPr="002B5399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3D84" w:rsidRPr="003B5D24" w:rsidTr="001A1F24">
        <w:tc>
          <w:tcPr>
            <w:tcW w:w="1101" w:type="dxa"/>
          </w:tcPr>
          <w:p w:rsidR="00543D84" w:rsidRPr="003B5D24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выписка из Единого государственного 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естра недвижимости об объекте недвижимости, являющемся объектом адресации (в случае присвоения адреса об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ъ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екту адресации,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ставленному на кадас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ровый учет);</w:t>
            </w:r>
          </w:p>
        </w:tc>
        <w:tc>
          <w:tcPr>
            <w:tcW w:w="2409" w:type="dxa"/>
          </w:tcPr>
          <w:p w:rsidR="00543D84" w:rsidRPr="003B5D24" w:rsidRDefault="00543D84" w:rsidP="00543D8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кадастровый номер об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ъ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екта адресации, адрес объекта адресации, пл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щадь объекта адресации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2693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Федеральной службы государственной регистрации, кадастра и картографии по Вороне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ской области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43D84" w:rsidRPr="003B5D24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Межведо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прос направл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ется в срок, не превышающий 1 рабочий день, следующий за днем посту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ления заявл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и прилаг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емых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3D84" w:rsidRPr="003B5D24" w:rsidTr="001A1F24">
        <w:tc>
          <w:tcPr>
            <w:tcW w:w="1101" w:type="dxa"/>
          </w:tcPr>
          <w:p w:rsidR="00543D84" w:rsidRPr="00BE1CEA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CE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</w:tcPr>
          <w:p w:rsidR="00543D84" w:rsidRPr="003B5D24" w:rsidRDefault="00543D84" w:rsidP="00543D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3)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естра недвижимости об объекте недвижимости, который снят с гос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дарственного кадастр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вого учета, являюще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ся объектом адресации (в случае аннулиров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адреса объекта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ресации);</w:t>
            </w:r>
          </w:p>
          <w:p w:rsidR="00543D84" w:rsidRPr="003B5D24" w:rsidRDefault="00543D84" w:rsidP="00543D84">
            <w:pPr>
              <w:pStyle w:val="ad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</w:tcPr>
          <w:p w:rsidR="00543D84" w:rsidRPr="003B5D24" w:rsidRDefault="00543D84" w:rsidP="00543D8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кадастровый номер об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ъ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екта адресации, адрес объекта адресации, пл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щадь объекта адресации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2693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Федеральной службы государственной регистрации, кадастра и картографии по Вороне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ской области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43D84" w:rsidRPr="003B5D24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Межведо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прос направл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ется в срок, не превышающий 1 рабочий день, следующий за днем посту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ления заявл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и прилаг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емых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3D84" w:rsidRPr="003B5D24" w:rsidTr="001A1F24">
        <w:tc>
          <w:tcPr>
            <w:tcW w:w="1101" w:type="dxa"/>
          </w:tcPr>
          <w:p w:rsidR="00543D84" w:rsidRPr="00BE1CEA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CE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43D84" w:rsidRPr="003B5D24" w:rsidRDefault="00543D84" w:rsidP="00543D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4)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уведомление об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сутствии в Едином го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ударственном реестре недвижимости запр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шиваемых сведений по объекту недвижимости, являющемуся объектом адресации (в случае аннулирования адреса объекта адресации);</w:t>
            </w:r>
          </w:p>
          <w:p w:rsidR="00543D84" w:rsidRPr="003B5D24" w:rsidRDefault="00543D84" w:rsidP="00543D84">
            <w:pPr>
              <w:pStyle w:val="ad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информация о снятии с государственного к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дастрового учета объекта недвижимости или и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ключении из Единого государственного р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естра недвижимости св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дений об объекте недв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жимости, указанных в части 7 статьи 72 Фед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рального закона «О го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ударственной регистр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ции недвижимости».</w:t>
            </w: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2693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Федеральной службы государственной регистрации, кадастра и картографии по Вороне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ской области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3D84" w:rsidRPr="003B5D24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Межведо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прос направл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ется в срок, не превышающий 1 рабочий день, следующий за днем посту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ления заявл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и прилаг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емых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3D84" w:rsidRPr="003B5D24" w:rsidTr="001A1F24">
        <w:tc>
          <w:tcPr>
            <w:tcW w:w="1101" w:type="dxa"/>
          </w:tcPr>
          <w:p w:rsidR="00543D84" w:rsidRPr="00BE1CEA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CE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43D84" w:rsidRPr="003B5D24" w:rsidRDefault="00543D84" w:rsidP="00543D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5)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разрешение на стр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ительство объекта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ресации (при присво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нии адреса строящимся объектам адресации) (за исключением сл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чаев, если в соотве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ствии с Градостро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тельным </w:t>
            </w:r>
            <w:hyperlink r:id="rId13" w:history="1">
              <w:r w:rsidRPr="003B5D24">
                <w:rPr>
                  <w:rFonts w:ascii="Times New Roman" w:hAnsi="Times New Roman"/>
                  <w:sz w:val="20"/>
                  <w:szCs w:val="20"/>
                </w:rPr>
                <w:t>кодексом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Ро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сийской Федерации для строительства или 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конструкции здания (строения), сооружения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получение разрешения на строительство не требуется) и (или) при наличии разрешения на ввод объекта адресации в эксплуатацию;</w:t>
            </w:r>
          </w:p>
          <w:p w:rsidR="00543D84" w:rsidRPr="003B5D24" w:rsidRDefault="00543D84" w:rsidP="00543D84">
            <w:pPr>
              <w:pStyle w:val="ad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</w:tcPr>
          <w:p w:rsidR="00543D84" w:rsidRPr="003B5D24" w:rsidRDefault="00543D84" w:rsidP="00543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и дата принятия решения органа местного самоуправления о выд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че разрешения на стро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тельство</w:t>
            </w: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2693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федеральные органы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полнительной власти,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полнительные органы Вор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нежской области, органы местного самоуправления.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администрацию муниц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пального района.</w:t>
            </w:r>
          </w:p>
        </w:tc>
        <w:tc>
          <w:tcPr>
            <w:tcW w:w="850" w:type="dxa"/>
          </w:tcPr>
          <w:p w:rsidR="00543D84" w:rsidRPr="003B5D24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Межведо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прос направл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ется в срок, не превышающий 1 рабочий день, следующий за днем посту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ления заявл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и прилаг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емых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3D84" w:rsidRPr="003B5D24" w:rsidTr="001A1F24">
        <w:tc>
          <w:tcPr>
            <w:tcW w:w="1101" w:type="dxa"/>
          </w:tcPr>
          <w:p w:rsidR="00543D84" w:rsidRPr="00BE1CEA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CEA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68" w:type="dxa"/>
          </w:tcPr>
          <w:p w:rsidR="00543D84" w:rsidRPr="003B5D24" w:rsidRDefault="00543D84" w:rsidP="00543D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6) схема расположения объекта адресации на кадастровом плане или кадастровой карте 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ответствующей терр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тории (в случае пр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своения земельному участку адреса);</w:t>
            </w:r>
          </w:p>
          <w:p w:rsidR="00543D84" w:rsidRPr="003B5D24" w:rsidRDefault="00543D84" w:rsidP="00543D84">
            <w:pPr>
              <w:pStyle w:val="ad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</w:tcPr>
          <w:p w:rsidR="00543D84" w:rsidRPr="003B5D24" w:rsidRDefault="00543D84" w:rsidP="00543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номер и дату принятия решения органа местного самоуправления о пер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воде жилого помещения в нежилое помещение или нежилого помещ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ния в жилое помещение</w:t>
            </w: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2693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федеральные органы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полнительной власти,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полнительные органы Вор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нежской области, органы местного самоуправления.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администрацию муниц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пального района.</w:t>
            </w:r>
          </w:p>
        </w:tc>
        <w:tc>
          <w:tcPr>
            <w:tcW w:w="850" w:type="dxa"/>
          </w:tcPr>
          <w:p w:rsidR="00543D84" w:rsidRPr="003B5D24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Межведо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прос направл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ется в срок, не превышающий 1 рабочий день, следующий за днем посту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ления заявл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и прилаг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емых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3D84" w:rsidRPr="003B5D24" w:rsidTr="001A1F24">
        <w:tc>
          <w:tcPr>
            <w:tcW w:w="1101" w:type="dxa"/>
          </w:tcPr>
          <w:p w:rsidR="00543D84" w:rsidRPr="00BE1CEA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CE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43D84" w:rsidRPr="003B5D24" w:rsidRDefault="00543D84" w:rsidP="00543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решение органа местного самоуправл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ния о переводе жилого помещения в нежилое помещение или неж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лого помещения в ж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лое помещение (в сл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чае присвоения пом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щению адреса, измен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ния и аннулирования такого адреса всле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ствие его перевода из жилого помещения в нежилое помещение или нежилого помещ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ния в жилое помещ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2409" w:type="dxa"/>
          </w:tcPr>
          <w:p w:rsidR="00543D84" w:rsidRPr="003B5D24" w:rsidRDefault="00543D84" w:rsidP="00543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номер и дату принятия решения органа местного самоуправления о пер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воде жилого помещения в нежилое помещение или нежилого помещ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ния в жилое помещение</w:t>
            </w: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2693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федеральные органы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полнительной власти,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полнительные органы Вор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нежской области, органы местного самоуправления.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администрацию муниц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пального района.</w:t>
            </w:r>
          </w:p>
        </w:tc>
        <w:tc>
          <w:tcPr>
            <w:tcW w:w="850" w:type="dxa"/>
          </w:tcPr>
          <w:p w:rsidR="00543D84" w:rsidRPr="003B5D24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Межведо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прос направл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ется в срок, не превышающий 1 рабочий день, следующий за днем посту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ления заявл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и прилаг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емых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43D84" w:rsidRPr="003B5D24" w:rsidTr="001A1F24">
        <w:tc>
          <w:tcPr>
            <w:tcW w:w="1101" w:type="dxa"/>
          </w:tcPr>
          <w:p w:rsidR="00543D84" w:rsidRPr="00BE1CEA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CE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543D84" w:rsidRPr="003B5D24" w:rsidRDefault="00543D84" w:rsidP="00543D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8) акт приемочной к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миссии при пер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устройстве и (или) п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репланировке помещ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ния, приводящих к о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разованию одного и более новых объектов адресации (в случае преобразования объе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тов недвижимости (п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мещений) с образов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нием одного и более новых объектов адр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сации).</w:t>
            </w:r>
          </w:p>
        </w:tc>
        <w:tc>
          <w:tcPr>
            <w:tcW w:w="2409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номер и дату принятия решения исполнительн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 органа об утвержд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нии акта приемочной комиссии при пер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устройстве и (или) пер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планировке помещения</w:t>
            </w: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2693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федеральные органы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полнительной власти,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полнительные органы Вор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нежской области, органы местного самоуправления.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В администрацию муниц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пального района.</w:t>
            </w:r>
          </w:p>
        </w:tc>
        <w:tc>
          <w:tcPr>
            <w:tcW w:w="850" w:type="dxa"/>
          </w:tcPr>
          <w:p w:rsidR="00543D84" w:rsidRPr="003B5D24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Межведо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прос направл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ется в срок, не превышающий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день, следующий за днем посту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ления заявл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и прилаг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емых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543D84" w:rsidRPr="003B5D24" w:rsidRDefault="00543D84" w:rsidP="00543D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43D84" w:rsidRPr="002B5399" w:rsidRDefault="00543D84" w:rsidP="0054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315500" w:rsidRPr="003B5D24" w:rsidRDefault="00315500" w:rsidP="00B668F4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DE6534" w:rsidRPr="003B5D24" w:rsidRDefault="00A52290" w:rsidP="00BE53E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D24">
        <w:rPr>
          <w:rFonts w:ascii="Times New Roman" w:hAnsi="Times New Roman" w:cs="Times New Roman"/>
          <w:sz w:val="20"/>
          <w:szCs w:val="20"/>
        </w:rPr>
        <w:br w:type="column"/>
      </w:r>
      <w:r w:rsidRPr="003B5D24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3B5D24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Док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мент/документы, являющиеся р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зультатом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3B5D24" w:rsidRDefault="00C369B5" w:rsidP="00D12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Требования к 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куме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ту/документам,  являющимся р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зультатом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Характеристика результата (</w:t>
            </w:r>
            <w:proofErr w:type="gram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жител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gram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Форм</w:t>
            </w:r>
            <w:r w:rsidR="00FC3C26" w:rsidRPr="003B5D24">
              <w:rPr>
                <w:rFonts w:ascii="Times New Roman" w:hAnsi="Times New Roman"/>
                <w:b/>
                <w:sz w:val="20"/>
                <w:szCs w:val="20"/>
              </w:rPr>
              <w:t>а докуме</w:t>
            </w:r>
            <w:r w:rsidR="00FC3C26" w:rsidRPr="003B5D2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FC3C26" w:rsidRPr="003B5D24">
              <w:rPr>
                <w:rFonts w:ascii="Times New Roman" w:hAnsi="Times New Roman"/>
                <w:b/>
                <w:sz w:val="20"/>
                <w:szCs w:val="20"/>
              </w:rPr>
              <w:t>та/документов, являющих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ся р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зультатом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="00D1262C"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Образец док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та/документов, являющихся р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зультатом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Срок хранения невостреб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ванных заявителем резул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татов</w:t>
            </w:r>
          </w:p>
        </w:tc>
      </w:tr>
      <w:tr w:rsidR="00C369B5" w:rsidRPr="003B5D24" w:rsidTr="000A688A">
        <w:trPr>
          <w:trHeight w:val="377"/>
        </w:trPr>
        <w:tc>
          <w:tcPr>
            <w:tcW w:w="534" w:type="dxa"/>
            <w:vMerge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559" w:type="dxa"/>
          </w:tcPr>
          <w:p w:rsidR="00C369B5" w:rsidRPr="003B5D2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в МФЦ</w:t>
            </w:r>
          </w:p>
        </w:tc>
      </w:tr>
      <w:tr w:rsidR="00DE6534" w:rsidRPr="003B5D24" w:rsidTr="000A688A">
        <w:tc>
          <w:tcPr>
            <w:tcW w:w="534" w:type="dxa"/>
          </w:tcPr>
          <w:p w:rsidR="00DE6534" w:rsidRPr="003B5D24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6534" w:rsidRPr="003B5D24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E6534" w:rsidRPr="003B5D24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E6534" w:rsidRPr="003B5D24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E6534" w:rsidRPr="003B5D24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DE6534" w:rsidRPr="003B5D24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E6534" w:rsidRPr="003B5D24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E6534" w:rsidRPr="003B5D24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E6534" w:rsidRPr="003B5D24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11C93" w:rsidRPr="003B5D24" w:rsidTr="00B04BD0">
        <w:tc>
          <w:tcPr>
            <w:tcW w:w="15275" w:type="dxa"/>
            <w:gridSpan w:val="9"/>
          </w:tcPr>
          <w:p w:rsidR="00911C93" w:rsidRPr="003B5D24" w:rsidRDefault="00911C93" w:rsidP="0091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: Присвоени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 адреса объекту недвижимости и аннулирование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такого 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адреса</w:t>
            </w:r>
          </w:p>
        </w:tc>
      </w:tr>
      <w:tr w:rsidR="009868A3" w:rsidRPr="003B5D24" w:rsidTr="000A688A">
        <w:tc>
          <w:tcPr>
            <w:tcW w:w="534" w:type="dxa"/>
          </w:tcPr>
          <w:p w:rsidR="009868A3" w:rsidRPr="003B5D24" w:rsidRDefault="009868A3" w:rsidP="009868A3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868A3" w:rsidRPr="003B5D24" w:rsidRDefault="009868A3" w:rsidP="009868A3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о присвоении объекту адресации адреса или его аннулировании</w:t>
            </w:r>
          </w:p>
          <w:p w:rsidR="009868A3" w:rsidRPr="003B5D24" w:rsidRDefault="009868A3" w:rsidP="00986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8A3" w:rsidRPr="003B5D24" w:rsidRDefault="009868A3" w:rsidP="009868A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ставления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та, печати организ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ции, выдавшей 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кумент. Отсутствие исправлений,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чисток и нечита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мых символов.</w:t>
            </w:r>
          </w:p>
        </w:tc>
        <w:tc>
          <w:tcPr>
            <w:tcW w:w="1984" w:type="dxa"/>
          </w:tcPr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Приложени</w:t>
            </w:r>
            <w:r w:rsidR="006D2116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2-3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868A3" w:rsidRPr="002B5399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электронн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 документа с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пользованием инфо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мационно-телекоммуникацио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ных сетей общего пользования, в том числе Единого порт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ла и (или) Регионал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ного портала; 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 посредством выд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 заявителю (пре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ставителю заявителя) лично под расписку в администрации, 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 посредством выд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 заявителю (пре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ставителю заявителя) лично под расписку в многофункционал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центре,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- в форме документа на бумажном носит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 посредством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тового отправления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по указанному в зая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лении почтовому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ресу.</w:t>
            </w:r>
          </w:p>
        </w:tc>
        <w:tc>
          <w:tcPr>
            <w:tcW w:w="1275" w:type="dxa"/>
          </w:tcPr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559" w:type="dxa"/>
          </w:tcPr>
          <w:p w:rsidR="009868A3" w:rsidRPr="003B5D24" w:rsidRDefault="00863313" w:rsidP="009868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календа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ных дней от контрольной даты выдачи документа (контрольной датой выдачи документа з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явителю счит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ется день, сл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дующий за днем истечения общего срока предоставл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 муниц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пальной услуги (общего срока подготовки) документа). По истечении ук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занного срока запрашива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мый документ направляется заявителю по почте либо передается в уполномоче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ный орган для </w:t>
            </w:r>
            <w:r w:rsidR="009868A3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хранения.</w:t>
            </w:r>
          </w:p>
        </w:tc>
      </w:tr>
      <w:tr w:rsidR="00E0657A" w:rsidRPr="003B5D24" w:rsidTr="000A688A">
        <w:tc>
          <w:tcPr>
            <w:tcW w:w="534" w:type="dxa"/>
          </w:tcPr>
          <w:p w:rsidR="00E0657A" w:rsidRPr="003B5D24" w:rsidRDefault="00E0657A" w:rsidP="00E0657A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0657A" w:rsidRPr="003B5D24" w:rsidRDefault="00E0657A" w:rsidP="00E0657A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Решение об  отказе в присвоении объекту адресации адреса или аннулировании его адреса</w:t>
            </w:r>
          </w:p>
        </w:tc>
        <w:tc>
          <w:tcPr>
            <w:tcW w:w="1985" w:type="dxa"/>
          </w:tcPr>
          <w:p w:rsidR="00E0657A" w:rsidRPr="003B5D24" w:rsidRDefault="00E0657A" w:rsidP="00E065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Наличие подписи должностного лица, подготовившего документ, даты 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ставления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та, печати организ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ции, выдавшей 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кумент. Отсутствие исправлений,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чисток и нечита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мых символов.</w:t>
            </w:r>
          </w:p>
        </w:tc>
        <w:tc>
          <w:tcPr>
            <w:tcW w:w="1984" w:type="dxa"/>
          </w:tcPr>
          <w:p w:rsidR="00E0657A" w:rsidRPr="003B5D24" w:rsidRDefault="00E0657A" w:rsidP="00E0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  <w:p w:rsidR="00E0657A" w:rsidRPr="003B5D24" w:rsidRDefault="00E0657A" w:rsidP="00E0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657A" w:rsidRPr="003B5D24" w:rsidRDefault="00E0657A" w:rsidP="00E0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Приложение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              </w:t>
            </w:r>
          </w:p>
        </w:tc>
        <w:tc>
          <w:tcPr>
            <w:tcW w:w="1842" w:type="dxa"/>
          </w:tcPr>
          <w:p w:rsidR="00E0657A" w:rsidRPr="002B5399" w:rsidRDefault="00E0657A" w:rsidP="00E0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E0657A" w:rsidRPr="003B5D24" w:rsidRDefault="00E0657A" w:rsidP="00E0657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форме электронн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 документа с 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пользованием инфо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мационно-телекоммуникацио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ных сетей общего пользования, в том числе Единого порт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ла и (или) Регионал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ного портала;</w:t>
            </w:r>
          </w:p>
          <w:p w:rsidR="00E0657A" w:rsidRPr="003B5D24" w:rsidRDefault="00E0657A" w:rsidP="00E0657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 посредством выд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 заявителю (пре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ставителю заявителя) лично под расписку в администрации;</w:t>
            </w:r>
          </w:p>
          <w:p w:rsidR="00E0657A" w:rsidRPr="003B5D24" w:rsidRDefault="00E0657A" w:rsidP="00E0657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 посредством выд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 заявителю (пре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ставителю заявителя) лично под расписку в многофункционал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ь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 центре;</w:t>
            </w:r>
          </w:p>
          <w:p w:rsidR="00E0657A" w:rsidRPr="003B5D24" w:rsidRDefault="00E0657A" w:rsidP="00E0657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 посредством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тового отправления по указанному в зая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лении почтовому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ресу.</w:t>
            </w:r>
          </w:p>
          <w:p w:rsidR="00E0657A" w:rsidRPr="003B5D24" w:rsidRDefault="00E0657A" w:rsidP="00E0657A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657A" w:rsidRPr="003B5D24" w:rsidRDefault="00E0657A" w:rsidP="00E06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E0657A" w:rsidRPr="003B5D24" w:rsidRDefault="00863313" w:rsidP="00E065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45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календа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ных дней от контрольной даты выдачи документа (контрольной датой выдачи документа з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явителю счит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ется день, сл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дующий за днем истечения общего срока предоставл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ния муниц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пальной услуги (общего срока подготовки) документа). По истечении ук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занного срока запрашива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е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мый документ направляется заявителю по почте либо передается в уполномоче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</w:t>
            </w:r>
            <w:r w:rsidR="00E0657A" w:rsidRPr="003B5D2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ный орган для хранения.</w:t>
            </w:r>
          </w:p>
        </w:tc>
      </w:tr>
    </w:tbl>
    <w:p w:rsidR="00906409" w:rsidRPr="003B5D24" w:rsidRDefault="00906409" w:rsidP="00B668F4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73610F" w:rsidRPr="003B5D24" w:rsidRDefault="00A52290" w:rsidP="00BE53E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D24">
        <w:rPr>
          <w:rFonts w:ascii="Times New Roman" w:hAnsi="Times New Roman" w:cs="Times New Roman"/>
          <w:sz w:val="20"/>
          <w:szCs w:val="20"/>
        </w:rPr>
        <w:br w:type="column"/>
      </w:r>
      <w:r w:rsidRPr="003B5D24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281"/>
        <w:gridCol w:w="3399"/>
        <w:gridCol w:w="1879"/>
        <w:gridCol w:w="2876"/>
        <w:gridCol w:w="2195"/>
        <w:gridCol w:w="2132"/>
      </w:tblGrid>
      <w:tr w:rsidR="002B1457" w:rsidRPr="003B5D24" w:rsidTr="0038461F">
        <w:tc>
          <w:tcPr>
            <w:tcW w:w="514" w:type="dxa"/>
          </w:tcPr>
          <w:p w:rsidR="005D4742" w:rsidRPr="003B5D24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81" w:type="dxa"/>
          </w:tcPr>
          <w:p w:rsidR="005D4742" w:rsidRPr="003B5D24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Наименование проц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дуры процесса</w:t>
            </w:r>
          </w:p>
        </w:tc>
        <w:tc>
          <w:tcPr>
            <w:tcW w:w="3399" w:type="dxa"/>
          </w:tcPr>
          <w:p w:rsidR="005D4742" w:rsidRPr="003B5D24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Особенности исполнения процед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ры процесса</w:t>
            </w:r>
          </w:p>
        </w:tc>
        <w:tc>
          <w:tcPr>
            <w:tcW w:w="1879" w:type="dxa"/>
          </w:tcPr>
          <w:p w:rsidR="005D4742" w:rsidRPr="003B5D24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Сроки исполн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ния процедуры (процесса)</w:t>
            </w:r>
          </w:p>
        </w:tc>
        <w:tc>
          <w:tcPr>
            <w:tcW w:w="2876" w:type="dxa"/>
          </w:tcPr>
          <w:p w:rsidR="005D4742" w:rsidRPr="003B5D24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195" w:type="dxa"/>
          </w:tcPr>
          <w:p w:rsidR="005D4742" w:rsidRPr="003B5D24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Ресурсы, необход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мые для выполнения процедуры процесса</w:t>
            </w:r>
            <w:proofErr w:type="gramStart"/>
            <w:r w:rsidR="00F85AB6" w:rsidRPr="003B5D2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9</w:t>
            </w:r>
            <w:proofErr w:type="gramEnd"/>
          </w:p>
        </w:tc>
        <w:tc>
          <w:tcPr>
            <w:tcW w:w="2132" w:type="dxa"/>
          </w:tcPr>
          <w:p w:rsidR="005D4742" w:rsidRPr="003B5D24" w:rsidRDefault="005D4742" w:rsidP="00D12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Формы документов, необходимых для выполнения проц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дуры процесса</w:t>
            </w:r>
          </w:p>
        </w:tc>
      </w:tr>
      <w:tr w:rsidR="002B1457" w:rsidRPr="003B5D24" w:rsidTr="0038461F">
        <w:tc>
          <w:tcPr>
            <w:tcW w:w="514" w:type="dxa"/>
          </w:tcPr>
          <w:p w:rsidR="005D4742" w:rsidRPr="003B5D24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5D4742" w:rsidRPr="003B5D24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9" w:type="dxa"/>
          </w:tcPr>
          <w:p w:rsidR="005D4742" w:rsidRPr="003B5D24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:rsidR="005D4742" w:rsidRPr="003B5D24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76" w:type="dxa"/>
          </w:tcPr>
          <w:p w:rsidR="005D4742" w:rsidRPr="003B5D24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95" w:type="dxa"/>
          </w:tcPr>
          <w:p w:rsidR="005D4742" w:rsidRPr="003B5D24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2" w:type="dxa"/>
          </w:tcPr>
          <w:p w:rsidR="005D4742" w:rsidRPr="003B5D24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11C93" w:rsidRPr="003B5D24" w:rsidTr="00B04BD0">
        <w:tc>
          <w:tcPr>
            <w:tcW w:w="15276" w:type="dxa"/>
            <w:gridSpan w:val="7"/>
          </w:tcPr>
          <w:p w:rsidR="00911C93" w:rsidRPr="003B5D24" w:rsidRDefault="00911C93" w:rsidP="00911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: Присвоени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 адреса объекту недвижимости и аннулирование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такого 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адреса</w:t>
            </w:r>
          </w:p>
        </w:tc>
      </w:tr>
      <w:tr w:rsidR="002B1457" w:rsidRPr="003B5D24" w:rsidTr="0038461F">
        <w:trPr>
          <w:trHeight w:val="1494"/>
        </w:trPr>
        <w:tc>
          <w:tcPr>
            <w:tcW w:w="514" w:type="dxa"/>
          </w:tcPr>
          <w:p w:rsidR="001B4A00" w:rsidRPr="003B5D24" w:rsidRDefault="001B4A00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1" w:type="dxa"/>
          </w:tcPr>
          <w:p w:rsidR="00F67812" w:rsidRPr="003B5D24" w:rsidRDefault="003052BB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67812" w:rsidRPr="003B5D24">
              <w:rPr>
                <w:rFonts w:ascii="Times New Roman" w:hAnsi="Times New Roman" w:cs="Times New Roman"/>
                <w:sz w:val="20"/>
                <w:szCs w:val="20"/>
              </w:rPr>
              <w:t>рием</w:t>
            </w:r>
            <w:r w:rsidR="008B4098">
              <w:rPr>
                <w:rFonts w:ascii="Times New Roman" w:hAnsi="Times New Roman" w:cs="Times New Roman"/>
                <w:sz w:val="20"/>
                <w:szCs w:val="20"/>
              </w:rPr>
              <w:t>, проверка</w:t>
            </w:r>
            <w:r w:rsidR="00F67812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 и р</w:t>
            </w:r>
            <w:r w:rsidR="00F67812"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67812" w:rsidRPr="003B5D24">
              <w:rPr>
                <w:rFonts w:ascii="Times New Roman" w:hAnsi="Times New Roman" w:cs="Times New Roman"/>
                <w:sz w:val="20"/>
                <w:szCs w:val="20"/>
              </w:rPr>
              <w:t xml:space="preserve">гистрация заявления </w:t>
            </w:r>
            <w:r w:rsidR="00270105">
              <w:rPr>
                <w:rFonts w:ascii="Times New Roman" w:hAnsi="Times New Roman" w:cs="Times New Roman"/>
                <w:sz w:val="20"/>
                <w:szCs w:val="20"/>
              </w:rPr>
              <w:t>и прилагаемых к нему документов</w:t>
            </w:r>
          </w:p>
          <w:p w:rsidR="001B4A00" w:rsidRPr="003B5D24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1B4A00" w:rsidRPr="003B5D24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 Специалист осуществляет проверку документов заявителя на наличие или отсутствие оснований для отказа в их приеме, устанавливает личность заявителя, либо его законного пре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ставителя. В случае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если заявитель не может представить документы, удостоверяющие его личность и (или) полномочия представителя, то специалист</w:t>
            </w:r>
            <w:r w:rsidR="009014E6"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прекращает прием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ментов у заявителя.</w:t>
            </w:r>
          </w:p>
          <w:p w:rsidR="00AD75FC" w:rsidRPr="003B5D24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  Если документы, необходимые для предоставления муниципальных услуг, не соответствуют устано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ленным требованиям, то специалист </w:t>
            </w:r>
            <w:r w:rsidR="009014E6"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уведомляет об этом заявителя и пр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дупреждает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о возможном отказе в предоставлении услуг.</w:t>
            </w:r>
          </w:p>
          <w:p w:rsidR="00AD75FC" w:rsidRPr="003B5D24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 После приема представленных 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явителем документов специалист</w:t>
            </w:r>
            <w:r w:rsidR="009014E6" w:rsidRPr="003B5D24"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формирует и выдает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заявителю расписку</w:t>
            </w:r>
            <w:r w:rsidR="00A30529" w:rsidRPr="003B5D24">
              <w:rPr>
                <w:rFonts w:ascii="Times New Roman" w:hAnsi="Times New Roman"/>
                <w:sz w:val="20"/>
                <w:szCs w:val="20"/>
              </w:rPr>
              <w:t xml:space="preserve"> и подписывает ее.</w:t>
            </w:r>
          </w:p>
          <w:p w:rsidR="002B1457" w:rsidRPr="003B5D24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случае приема документов</w:t>
            </w:r>
            <w:r w:rsidR="009014E6" w:rsidRPr="003B5D24">
              <w:rPr>
                <w:rFonts w:ascii="Times New Roman" w:hAnsi="Times New Roman"/>
                <w:sz w:val="20"/>
                <w:szCs w:val="20"/>
              </w:rPr>
              <w:t xml:space="preserve"> спец</w:t>
            </w:r>
            <w:r w:rsidR="009014E6"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="009014E6" w:rsidRPr="003B5D24">
              <w:rPr>
                <w:rFonts w:ascii="Times New Roman" w:hAnsi="Times New Roman"/>
                <w:sz w:val="20"/>
                <w:szCs w:val="20"/>
              </w:rPr>
              <w:t>алистом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в МФЦ документы и зая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ление передаются в администрацию не позднее следующего рабочего дня.</w:t>
            </w:r>
          </w:p>
        </w:tc>
        <w:tc>
          <w:tcPr>
            <w:tcW w:w="1879" w:type="dxa"/>
          </w:tcPr>
          <w:p w:rsidR="00A51664" w:rsidRPr="003B5D24" w:rsidRDefault="001D0D10" w:rsidP="00B66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A30529" w:rsidRPr="003B5D24"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D361AD" w:rsidRPr="003B5D24" w:rsidRDefault="00D361AD" w:rsidP="00B668F4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:rsidR="00D361AD" w:rsidRPr="003B5D24" w:rsidRDefault="00A37BBC" w:rsidP="002A15BC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администрации либо специалист МФЦ, отве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ственный за прием докуме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2195" w:type="dxa"/>
          </w:tcPr>
          <w:p w:rsidR="00FE2D58" w:rsidRPr="003B5D24" w:rsidRDefault="00696A1E" w:rsidP="002A15B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  <w:p w:rsidR="002B1457" w:rsidRPr="003B5D24" w:rsidRDefault="002B1457" w:rsidP="00A37B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:rsidR="00D163C6" w:rsidRDefault="00B668F4" w:rsidP="008B4098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Форма заявления (Приложение</w:t>
            </w:r>
            <w:r w:rsidR="0038461F"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3816" w:rsidRPr="003B5D24">
              <w:rPr>
                <w:rFonts w:ascii="Times New Roman" w:hAnsi="Times New Roman"/>
                <w:sz w:val="20"/>
                <w:szCs w:val="20"/>
              </w:rPr>
              <w:t>1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B4098" w:rsidRDefault="008B4098" w:rsidP="008B4098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решения об отказе в приеме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кументов </w:t>
            </w:r>
          </w:p>
          <w:p w:rsidR="008B4098" w:rsidRPr="003B5D24" w:rsidRDefault="008B4098" w:rsidP="008B4098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(приложение 2)</w:t>
            </w:r>
          </w:p>
        </w:tc>
      </w:tr>
      <w:tr w:rsidR="009868A3" w:rsidRPr="003B5D24" w:rsidTr="0038461F">
        <w:trPr>
          <w:trHeight w:val="1833"/>
        </w:trPr>
        <w:tc>
          <w:tcPr>
            <w:tcW w:w="514" w:type="dxa"/>
          </w:tcPr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81" w:type="dxa"/>
          </w:tcPr>
          <w:p w:rsidR="009868A3" w:rsidRPr="003B5D24" w:rsidRDefault="009868A3" w:rsidP="00986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Рассмотрение пре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ставленных докуме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тов, истребование д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кументов (сведений),  в рамках межведо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ственного взаимоде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ствия</w:t>
            </w:r>
          </w:p>
        </w:tc>
        <w:tc>
          <w:tcPr>
            <w:tcW w:w="3399" w:type="dxa"/>
          </w:tcPr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Специалист, проверяя документы, устанавливает: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наличие всех необходимых док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ментов;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наличие полномочий заявителя (представителя заявителя) на обр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щение за предоставлением муниц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пальной услуги;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необходимость направления 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ведомственного запроса;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наличие или отсутствие иных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нований для отказа в предоставл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нии муниципальной услуги.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случае отсутствия оснований для отказа в предоставлении муниц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пальной услуги, в целях получения необходимых документов специ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лист, уполномоченный на рассмо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рение представленных документов, самостоятельно запрашивает такие документы путем направления ме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ведомственных запросов: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в отдел управления Федеральной службы государственной регистр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ции, кадастра и картографии по 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ронежской области на получение выписок из Единого государстве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ного реестра прав на недвижимое имущество и сделок с ним о зарег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стрированных правах на объект 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движимости (земельный участок);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 федеральные органы исполн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тельной власти, исполнительные органы Воронежской области, орг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ны местного самоуправления на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лучение: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схемы расположения объекта адр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сации на кадастровом плане или кадастровой карте соответствующей территории;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сведений, содержащихся в разр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шении на строительство;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- сведений, содержащихся в разр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шении на ввод  объекта адресации в эксплуатацию;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в администрацию муниципальн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 района на получение решения о переводе жилого помещения в 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жилое помещение или нежилого помещения в жилое помещение, акта приемочной комиссии при пер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устройстве и (или) перепланировке помещения,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приводящих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к образ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ванию одного и более новых объе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 адресации.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 результатам рассмотрения отв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 на межведомственные запросы и заявления специалист принимает решение о присвоении объекту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ресации адреса или его аннулиров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ние либо об отказе в предоставлении услуги</w:t>
            </w:r>
          </w:p>
        </w:tc>
        <w:tc>
          <w:tcPr>
            <w:tcW w:w="1879" w:type="dxa"/>
          </w:tcPr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2876" w:type="dxa"/>
          </w:tcPr>
          <w:p w:rsidR="009868A3" w:rsidRPr="003B5D24" w:rsidRDefault="009868A3" w:rsidP="009868A3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195" w:type="dxa"/>
          </w:tcPr>
          <w:p w:rsidR="009868A3" w:rsidRPr="003B5D24" w:rsidRDefault="009868A3" w:rsidP="009868A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9868A3" w:rsidRPr="002B5399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868A3" w:rsidRPr="003B5D24" w:rsidTr="0038461F">
        <w:trPr>
          <w:trHeight w:val="1833"/>
        </w:trPr>
        <w:tc>
          <w:tcPr>
            <w:tcW w:w="514" w:type="dxa"/>
          </w:tcPr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81" w:type="dxa"/>
          </w:tcPr>
          <w:p w:rsidR="009868A3" w:rsidRPr="003B5D24" w:rsidRDefault="009868A3" w:rsidP="00986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Принятие решения о подготовке проекта постановления о пр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своении объекту адр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сации адреса или его аннулировании.</w:t>
            </w:r>
          </w:p>
        </w:tc>
        <w:tc>
          <w:tcPr>
            <w:tcW w:w="3399" w:type="dxa"/>
          </w:tcPr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 результатам принятого решения специалист исполнительного органа готовит проект постановления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министрации о присвоении объекту адресации адреса или его аннулир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вании либо решение об отказе в присвоении объекту адресации адр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са или аннулировании его адреса.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Передает подготовленные проект постановления администрации о присвоении объекту адресации адр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са или его аннулировании либо 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шение об отказе в присвоении об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ъ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екту адресации адреса или аннул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ровании его адреса на подписание должностному лицу органа власти. Обеспечивает регистрацию пост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новления о присвоении объекту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ресации адреса или его аннулиров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нии либо решения об  отказе в пр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своении объекту адресации адреса или аннулировании его адреса. 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При наличии в заявлении указания о выдаче решения о присвоении об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ъ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екту адресации адреса или аннул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ровании его адреса, решения об 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казе в таком присвоении или анн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лировании через многофункци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нальный центр по месту представл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заявления обеспечивает перед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чу постановления о присвоении об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ъ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екту адресации адреса или его анн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лировании либо решения об отказе в присвоении объекту адресации адр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са или аннулировании его адреса в многофункциональный центр для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выдачи заявителю.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  Обеспечивает регистрацию пост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новления о присвоении объекту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ресации адреса или его аннулиров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нии либо решения об отказе в пр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своении объекту адресации адреса или аннулировании его адреса.</w:t>
            </w:r>
          </w:p>
          <w:p w:rsidR="009868A3" w:rsidRPr="003B5D24" w:rsidRDefault="009868A3" w:rsidP="009868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  Обеспечивает внесение постано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ления о присвоении объекту адрес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ции адреса или аннулировании его адреса в государственный адресный  реестр</w:t>
            </w:r>
          </w:p>
        </w:tc>
        <w:tc>
          <w:tcPr>
            <w:tcW w:w="1879" w:type="dxa"/>
          </w:tcPr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876" w:type="dxa"/>
          </w:tcPr>
          <w:p w:rsidR="009868A3" w:rsidRPr="003B5D24" w:rsidRDefault="009868A3" w:rsidP="009868A3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195" w:type="dxa"/>
          </w:tcPr>
          <w:p w:rsidR="009868A3" w:rsidRPr="003B5D24" w:rsidRDefault="009868A3" w:rsidP="009868A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D45CC9" w:rsidRDefault="00D45CC9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решения</w:t>
            </w:r>
          </w:p>
          <w:p w:rsidR="009868A3" w:rsidRPr="002B5399" w:rsidRDefault="00D45CC9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(приложение 3- 5)</w:t>
            </w:r>
          </w:p>
        </w:tc>
      </w:tr>
      <w:tr w:rsidR="00D45CC9" w:rsidRPr="003B5D24" w:rsidTr="008E659E">
        <w:trPr>
          <w:trHeight w:val="979"/>
        </w:trPr>
        <w:tc>
          <w:tcPr>
            <w:tcW w:w="514" w:type="dxa"/>
          </w:tcPr>
          <w:p w:rsidR="00D45CC9" w:rsidRPr="003B5D24" w:rsidRDefault="00D45CC9" w:rsidP="00D45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81" w:type="dxa"/>
          </w:tcPr>
          <w:p w:rsidR="00D45CC9" w:rsidRPr="003B5D24" w:rsidRDefault="00D45CC9" w:rsidP="00D45CC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постановл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ния о присвоении об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екту адресации адреса или его аннулировании либо решения об  отк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зе в присвоении объе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ту адресации адреса или аннулировании его адреса.</w:t>
            </w:r>
          </w:p>
        </w:tc>
        <w:tc>
          <w:tcPr>
            <w:tcW w:w="3399" w:type="dxa"/>
          </w:tcPr>
          <w:p w:rsidR="00D45CC9" w:rsidRDefault="00D45CC9" w:rsidP="008E65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Постановление администрации о присвоении объекту адресации адр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са или аннулировании его адреса,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либо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решение об отказе в таком присвоении или аннулировании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реса направляются заявителю (пре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ставителю заявителя) одним из сп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собов, указанным в заявлении</w:t>
            </w:r>
            <w:r w:rsidR="008E659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E659E" w:rsidRDefault="008E659E" w:rsidP="008E659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рый заявитель получает непосре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ственно при личном обращении в администрацию;</w:t>
            </w:r>
          </w:p>
          <w:p w:rsidR="008E659E" w:rsidRDefault="008E659E" w:rsidP="008E659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рый направляется администрацией заявителю посредством почтового отправления;</w:t>
            </w:r>
          </w:p>
          <w:p w:rsidR="008E659E" w:rsidRDefault="008E659E" w:rsidP="008E659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в виде электронного документа, размещенного на официальном са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те, ссылка на который направляется администрацией заявителю посре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ством электронной почты;</w:t>
            </w:r>
          </w:p>
          <w:p w:rsidR="008E659E" w:rsidRPr="003B5D24" w:rsidRDefault="008E659E" w:rsidP="008E65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электронного документа, который направляется 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цией заявителю посредством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тронной почты.</w:t>
            </w:r>
          </w:p>
        </w:tc>
        <w:tc>
          <w:tcPr>
            <w:tcW w:w="1879" w:type="dxa"/>
          </w:tcPr>
          <w:p w:rsidR="00D45CC9" w:rsidRPr="003B5D24" w:rsidRDefault="00D45CC9" w:rsidP="00D45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876" w:type="dxa"/>
          </w:tcPr>
          <w:p w:rsidR="00D45CC9" w:rsidRPr="003B5D24" w:rsidRDefault="00D45CC9" w:rsidP="00D45CC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администрации либо МФЦ</w:t>
            </w:r>
          </w:p>
          <w:p w:rsidR="00D45CC9" w:rsidRPr="003B5D24" w:rsidRDefault="00D45CC9" w:rsidP="00D45CC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D45CC9" w:rsidRPr="003B5D24" w:rsidRDefault="00D45CC9" w:rsidP="00D45CC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  <w:p w:rsidR="00D45CC9" w:rsidRPr="003B5D24" w:rsidRDefault="00D45CC9" w:rsidP="00D45CC9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D45CC9" w:rsidRDefault="00D45CC9" w:rsidP="00D45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решения</w:t>
            </w:r>
          </w:p>
          <w:p w:rsidR="00D45CC9" w:rsidRPr="002B5399" w:rsidRDefault="00D45CC9" w:rsidP="00D45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(приложение 3- 5)</w:t>
            </w:r>
          </w:p>
        </w:tc>
      </w:tr>
      <w:tr w:rsidR="009868A3" w:rsidRPr="003B5D24" w:rsidTr="001774F8">
        <w:trPr>
          <w:trHeight w:val="1833"/>
        </w:trPr>
        <w:tc>
          <w:tcPr>
            <w:tcW w:w="514" w:type="dxa"/>
          </w:tcPr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81" w:type="dxa"/>
          </w:tcPr>
          <w:p w:rsidR="009868A3" w:rsidRPr="003B5D24" w:rsidRDefault="009868A3" w:rsidP="00986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Исправление допуще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ных опечаток и ошибок в выданных документах</w:t>
            </w:r>
          </w:p>
        </w:tc>
        <w:tc>
          <w:tcPr>
            <w:tcW w:w="3399" w:type="dxa"/>
          </w:tcPr>
          <w:p w:rsidR="00EE02C7" w:rsidRPr="003B5D24" w:rsidRDefault="00EE02C7" w:rsidP="00EE02C7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SimSun" w:hAnsi="Times New Roman"/>
                <w:sz w:val="20"/>
                <w:szCs w:val="20"/>
              </w:rPr>
              <w:t>Основанием для 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справления доп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щенных опечаток и ошибок в в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данных документах является п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ступлени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 соответствующего зая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в а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дминистрацию либо в МФЦ.</w:t>
            </w:r>
          </w:p>
          <w:p w:rsidR="00EE02C7" w:rsidRPr="003B5D24" w:rsidRDefault="00EE02C7" w:rsidP="00EE02C7">
            <w:pPr>
              <w:pStyle w:val="ad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 Документ, содержащий исправле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ные опечатки и (или) ошибки в в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данных документах, или справка об отсутствии опечаток и (или) ошибок </w:t>
            </w:r>
            <w:proofErr w:type="gramStart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подписывается </w:t>
            </w:r>
            <w:r w:rsidRPr="003B5D24">
              <w:rPr>
                <w:rFonts w:ascii="Times New Roman" w:hAnsi="Times New Roman"/>
                <w:bCs/>
                <w:sz w:val="20"/>
                <w:szCs w:val="20"/>
              </w:rPr>
              <w:t xml:space="preserve">должностным лицом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администрации </w:t>
            </w:r>
            <w:r w:rsidRPr="003B5D24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вручается</w:t>
            </w:r>
            <w:proofErr w:type="gramEnd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заявит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лю либо направляется почтовым отправлением или в электронном виде. </w:t>
            </w:r>
          </w:p>
          <w:p w:rsidR="009868A3" w:rsidRPr="003B5D24" w:rsidRDefault="00EE02C7" w:rsidP="00EE02C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случае</w:t>
            </w:r>
            <w:proofErr w:type="gramStart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proofErr w:type="gramEnd"/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если заявление было под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 через МФЦ, специалист напра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ляет документы в МФЦ для пред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3B5D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ставления заявителю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79" w:type="dxa"/>
          </w:tcPr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2876" w:type="dxa"/>
          </w:tcPr>
          <w:p w:rsidR="009868A3" w:rsidRPr="003B5D24" w:rsidRDefault="009868A3" w:rsidP="009868A3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195" w:type="dxa"/>
          </w:tcPr>
          <w:p w:rsidR="009868A3" w:rsidRPr="003B5D24" w:rsidRDefault="009868A3" w:rsidP="009868A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  <w:p w:rsidR="009868A3" w:rsidRPr="003B5D24" w:rsidRDefault="009868A3" w:rsidP="009868A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9868A3" w:rsidRPr="002B5399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868A3" w:rsidRPr="003B5D24" w:rsidTr="005A2712">
        <w:trPr>
          <w:trHeight w:val="1833"/>
        </w:trPr>
        <w:tc>
          <w:tcPr>
            <w:tcW w:w="514" w:type="dxa"/>
          </w:tcPr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81" w:type="dxa"/>
          </w:tcPr>
          <w:p w:rsidR="009868A3" w:rsidRPr="003B5D24" w:rsidRDefault="009868A3" w:rsidP="00986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Выдача дубликата  р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шения о присвоении, изменении, аннулир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вании адресов</w:t>
            </w:r>
          </w:p>
        </w:tc>
        <w:tc>
          <w:tcPr>
            <w:tcW w:w="3399" w:type="dxa"/>
          </w:tcPr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Основанием для начала администр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тивной процедуры является обращ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ние заявителя о выдаче дубликата решения о присвоении, изменении, аннулировании адресов (далее – дубликат).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Оформленный должным образом дубликат (уведомление об отказе в выдаче дубликата) выдается либо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направляется в адрес заявителя, ук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занным в поданном заявлении сп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собом: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посредством почтового отправл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по указанному в заявлении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товому адресу;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 форме электронного документа с использованием информационно-телекоммуникационных сетей общ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 пользования, в том числе ЕПГУ, РПГУ;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лично заявителю либо его упо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номоченному представителю в МФЦ;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лично Заявителю либо его упо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номоченному представителю в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министрации.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При наличии оснований специалист уведомляет заявителя об отказе в выдаче дубликата. Отказ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составляе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ся в письменной форме и содержит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причины, послужившие препятств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ем к получению дубликата. </w:t>
            </w:r>
          </w:p>
        </w:tc>
        <w:tc>
          <w:tcPr>
            <w:tcW w:w="1879" w:type="dxa"/>
          </w:tcPr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876" w:type="dxa"/>
          </w:tcPr>
          <w:p w:rsidR="009868A3" w:rsidRPr="003B5D24" w:rsidRDefault="009868A3" w:rsidP="009868A3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195" w:type="dxa"/>
          </w:tcPr>
          <w:p w:rsidR="009868A3" w:rsidRPr="003B5D24" w:rsidRDefault="009868A3" w:rsidP="009868A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  <w:p w:rsidR="009868A3" w:rsidRPr="003B5D24" w:rsidRDefault="009868A3" w:rsidP="009868A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9868A3" w:rsidRPr="002B5399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868A3" w:rsidRPr="003B5D24" w:rsidTr="0038461F">
        <w:trPr>
          <w:trHeight w:val="1833"/>
        </w:trPr>
        <w:tc>
          <w:tcPr>
            <w:tcW w:w="514" w:type="dxa"/>
          </w:tcPr>
          <w:p w:rsidR="009868A3" w:rsidRPr="003B5D24" w:rsidRDefault="009868A3" w:rsidP="0098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81" w:type="dxa"/>
          </w:tcPr>
          <w:p w:rsidR="009868A3" w:rsidRPr="003B5D24" w:rsidRDefault="009868A3" w:rsidP="009868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Оставление запроса о предоставлении Мун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 w:cs="Times New Roman"/>
                <w:sz w:val="20"/>
                <w:szCs w:val="20"/>
              </w:rPr>
              <w:t>ципальной услуги без рассмотрения</w:t>
            </w:r>
          </w:p>
        </w:tc>
        <w:tc>
          <w:tcPr>
            <w:tcW w:w="3399" w:type="dxa"/>
          </w:tcPr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Основанием для начала администр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тивной процедуры является обращ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ние заявителя об оставлении запроса о предоставлении Муниципальной услуги без рассмотрения. 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Результат рассмотрения заявления об оставлении запроса о предоста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лении Муниципальной услуги без рассмотрения направляется заявит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лю одним из следующих способов: 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1) посредством почтового отправл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 по указанному в заявлении 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товому адресу;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2) в форме электронного документа с использованием информационно-телекоммуникационных сетей общ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 пользования, в том числе ЕПГУ, РПГУ;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3) лично заявителю либо его упо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номоченному представителю в МФЦ;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4) лично Заявителю либо его упо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номоченному представителю в 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министрации.</w:t>
            </w:r>
          </w:p>
          <w:p w:rsidR="009868A3" w:rsidRPr="003B5D24" w:rsidRDefault="009868A3" w:rsidP="009868A3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При наличии оснований специалист уведомляет заявителя об отказе в выдаче дубликата. Отказ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составляе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ся в письменной форме и содержит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причины, послужившие основанием для отказа в оставлении запроса о предоставлении Муниципальной услуги без рассмотрения. </w:t>
            </w:r>
          </w:p>
        </w:tc>
        <w:tc>
          <w:tcPr>
            <w:tcW w:w="1879" w:type="dxa"/>
          </w:tcPr>
          <w:p w:rsidR="009868A3" w:rsidRPr="003B5D24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:rsidR="009868A3" w:rsidRPr="003B5D24" w:rsidRDefault="009868A3" w:rsidP="009868A3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2195" w:type="dxa"/>
          </w:tcPr>
          <w:p w:rsidR="009868A3" w:rsidRPr="003B5D24" w:rsidRDefault="009868A3" w:rsidP="009868A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  <w:p w:rsidR="009868A3" w:rsidRPr="003B5D24" w:rsidRDefault="009868A3" w:rsidP="009868A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9868A3" w:rsidRPr="002B5399" w:rsidRDefault="009868A3" w:rsidP="0098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39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001C09" w:rsidRDefault="00C74187" w:rsidP="00CE2468">
      <w:pPr>
        <w:pStyle w:val="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5D24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8. «ОСОБЕННОСТИ ПРЕДОСТАВЛЕНИЯ «ПОДУСЛУГИ» В ЭЛЕКТРОННОЙ ФОРМЕ</w:t>
      </w:r>
    </w:p>
    <w:p w:rsidR="00CE2468" w:rsidRPr="00CE2468" w:rsidRDefault="00CE2468" w:rsidP="00CE2468"/>
    <w:tbl>
      <w:tblPr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9"/>
        <w:gridCol w:w="2241"/>
        <w:gridCol w:w="1589"/>
        <w:gridCol w:w="1820"/>
        <w:gridCol w:w="1648"/>
        <w:gridCol w:w="1599"/>
        <w:gridCol w:w="3360"/>
      </w:tblGrid>
      <w:tr w:rsidR="00AA5BBC" w:rsidRPr="003B5D24" w:rsidTr="00911C93">
        <w:tc>
          <w:tcPr>
            <w:tcW w:w="2675" w:type="dxa"/>
          </w:tcPr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Способ получения з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явителем информации о сроках и порядке пред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ления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1542" w:type="dxa"/>
          </w:tcPr>
          <w:p w:rsidR="009218EC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фо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мирования запроса о предоставл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нии </w:t>
            </w:r>
          </w:p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72" w:type="dxa"/>
          </w:tcPr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ганом, 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пред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ставлюящим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 услугу, запроса и иных докуме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тов, необход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мых для пред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ставления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27" w:type="dxa"/>
          </w:tcPr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Способ оплаты заявителем государстве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ной пошлины или иной пл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ты, взимаемой за предоста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ление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53" w:type="dxa"/>
          </w:tcPr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Способ пол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чения свед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ний о ходе в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полнения з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проса о пред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ставлении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подусл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834" w:type="dxa"/>
          </w:tcPr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шение порядка предоста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ления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 и досудебного (внес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дебного) обжалования реш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ний и действий (безде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ствия) органа в процессе получения «</w:t>
            </w:r>
            <w:proofErr w:type="spellStart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подусл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ги</w:t>
            </w:r>
            <w:proofErr w:type="spellEnd"/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A5BBC" w:rsidRPr="003B5D24" w:rsidTr="00911C93">
        <w:tc>
          <w:tcPr>
            <w:tcW w:w="2675" w:type="dxa"/>
          </w:tcPr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27" w:type="dxa"/>
          </w:tcPr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3" w:type="dxa"/>
          </w:tcPr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</w:tcPr>
          <w:p w:rsidR="009218EC" w:rsidRPr="003B5D24" w:rsidRDefault="009218E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11C93" w:rsidRPr="003B5D24" w:rsidTr="00AB69A5">
        <w:tc>
          <w:tcPr>
            <w:tcW w:w="14560" w:type="dxa"/>
            <w:gridSpan w:val="7"/>
          </w:tcPr>
          <w:p w:rsidR="00911C93" w:rsidRDefault="00911C93" w:rsidP="00911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: Присвоени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 xml:space="preserve"> адреса объекту недвижимости и аннулирование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такого </w:t>
            </w:r>
            <w:r w:rsidRPr="003B5D24">
              <w:rPr>
                <w:rFonts w:ascii="Times New Roman" w:hAnsi="Times New Roman"/>
                <w:b/>
                <w:sz w:val="20"/>
                <w:szCs w:val="20"/>
              </w:rPr>
              <w:t>адреса</w:t>
            </w:r>
          </w:p>
        </w:tc>
      </w:tr>
      <w:tr w:rsidR="00AA5BBC" w:rsidRPr="003B5D24" w:rsidTr="00911C93">
        <w:tc>
          <w:tcPr>
            <w:tcW w:w="2675" w:type="dxa"/>
          </w:tcPr>
          <w:p w:rsidR="00911C93" w:rsidRPr="003B5D24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Единый портал госуда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ственных услуг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6FE6">
              <w:rPr>
                <w:rFonts w:ascii="Times New Roman" w:hAnsi="Times New Roman"/>
                <w:sz w:val="20"/>
                <w:szCs w:val="20"/>
              </w:rPr>
              <w:t xml:space="preserve">(далее – ЕГПУ)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4" w:history="1">
              <w:r w:rsidRPr="003B5D24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https://www.gosuslugi.ru/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911C93" w:rsidRPr="003B5D24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Региональный портал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06FE6">
              <w:rPr>
                <w:rFonts w:ascii="Times New Roman" w:hAnsi="Times New Roman"/>
                <w:sz w:val="20"/>
                <w:szCs w:val="20"/>
              </w:rPr>
              <w:t xml:space="preserve">(далее – РГПУ)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5" w:history="1"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proofErr w:type="spellEnd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911C93" w:rsidRPr="003B5D24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официальный</w:t>
            </w:r>
            <w:r w:rsidR="00D06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06FE6">
              <w:rPr>
                <w:rFonts w:ascii="Times New Roman" w:hAnsi="Times New Roman"/>
                <w:sz w:val="20"/>
                <w:szCs w:val="20"/>
              </w:rPr>
              <w:t>сат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нистрации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16" w:history="1">
              <w:r w:rsidR="00991FA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</w:t>
              </w:r>
            </w:hyperlink>
            <w:r w:rsidR="00991FAB">
              <w:rPr>
                <w:sz w:val="20"/>
                <w:szCs w:val="20"/>
              </w:rPr>
              <w:t xml:space="preserve"> </w:t>
            </w:r>
            <w:hyperlink r:id="rId17" w:tgtFrame="_blank" w:history="1">
              <w:proofErr w:type="spellStart"/>
              <w:r w:rsidR="00AA5BBC">
                <w:rPr>
                  <w:rStyle w:val="a4"/>
                  <w:rFonts w:ascii="Times New Roman" w:hAnsi="Times New Roman"/>
                  <w:bCs/>
                  <w:sz w:val="20"/>
                  <w:szCs w:val="20"/>
                  <w:shd w:val="clear" w:color="auto" w:fill="FFFFFF"/>
                  <w:lang w:val="en-US"/>
                </w:rPr>
                <w:t>kolibel</w:t>
              </w:r>
              <w:proofErr w:type="spellEnd"/>
              <w:r w:rsidR="00991FAB">
                <w:rPr>
                  <w:rStyle w:val="a4"/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skoe-</w:t>
              </w:r>
              <w:r w:rsidR="00991FAB">
                <w:rPr>
                  <w:rStyle w:val="a4"/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lastRenderedPageBreak/>
                <w:t>r20.gosweb.gosuslugi.ru</w:t>
              </w:r>
            </w:hyperlink>
            <w:r w:rsidRPr="003B5D24">
              <w:rPr>
                <w:rFonts w:ascii="Times New Roman" w:hAnsi="Times New Roman"/>
                <w:spacing w:val="7"/>
                <w:sz w:val="20"/>
                <w:szCs w:val="20"/>
              </w:rPr>
              <w:t>)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1C93" w:rsidRPr="003B5D24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официальный сайт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МФЦ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18" w:history="1">
              <w:r w:rsidRPr="003B5D24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https://mydocuments36.ru/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11C93" w:rsidRPr="003B5D24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</w:tcPr>
          <w:p w:rsidR="00712001" w:rsidRDefault="00712001" w:rsidP="00911C93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 личное обращение;</w:t>
            </w:r>
          </w:p>
          <w:p w:rsidR="00911C93" w:rsidRDefault="00712001" w:rsidP="00911C93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="00911C93" w:rsidRPr="00DD41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номеру телефона </w:t>
            </w:r>
            <w:r w:rsidR="00AA5BB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администрации (47391) </w:t>
            </w:r>
            <w:r w:rsidR="00AA5BBC">
              <w:rPr>
                <w:rFonts w:ascii="Times New Roman" w:hAnsi="Times New Roman"/>
                <w:sz w:val="20"/>
                <w:szCs w:val="20"/>
                <w:lang w:val="en-US" w:eastAsia="en-US"/>
              </w:rPr>
              <w:t>54</w:t>
            </w:r>
            <w:r w:rsidR="000F27E6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AA5BBC">
              <w:rPr>
                <w:rFonts w:ascii="Times New Roman" w:hAnsi="Times New Roman"/>
                <w:sz w:val="20"/>
                <w:szCs w:val="20"/>
                <w:lang w:val="en-US" w:eastAsia="en-US"/>
              </w:rPr>
              <w:t>9</w:t>
            </w:r>
            <w:r w:rsidR="00911C93">
              <w:rPr>
                <w:rFonts w:ascii="Times New Roman" w:hAnsi="Times New Roman"/>
                <w:sz w:val="20"/>
                <w:szCs w:val="20"/>
                <w:lang w:eastAsia="en-US"/>
              </w:rPr>
              <w:t>);</w:t>
            </w:r>
          </w:p>
          <w:p w:rsidR="00911C93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по номеру телефона МФЦ (47391) 2-85-55</w:t>
            </w:r>
            <w:r w:rsidR="00712001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:rsidR="00712001" w:rsidRDefault="00712001" w:rsidP="00911C93">
            <w:pPr>
              <w:pStyle w:val="ad"/>
              <w:rPr>
                <w:rStyle w:val="a4"/>
                <w:rFonts w:ascii="Times New Roman" w:hAnsi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официальный </w:t>
            </w:r>
            <w:r w:rsidR="00FB0447">
              <w:rPr>
                <w:rFonts w:ascii="Times New Roman" w:hAnsi="Times New Roman"/>
                <w:sz w:val="20"/>
                <w:szCs w:val="20"/>
              </w:rPr>
              <w:t xml:space="preserve">сайт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19" w:history="1">
              <w:r w:rsidR="000F27E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</w:t>
              </w:r>
            </w:hyperlink>
            <w:r w:rsidR="000F27E6">
              <w:rPr>
                <w:sz w:val="20"/>
                <w:szCs w:val="20"/>
              </w:rPr>
              <w:t xml:space="preserve"> </w:t>
            </w:r>
            <w:proofErr w:type="spellStart"/>
            <w:r w:rsidR="00AA5BB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US"/>
              </w:rPr>
              <w:t>kolibel</w:t>
            </w:r>
            <w:proofErr w:type="spellEnd"/>
            <w:r w:rsidR="000F27E6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skoe-r20.gosweb.gosuslugi.r</w:t>
            </w:r>
            <w:hyperlink r:id="rId20" w:history="1">
              <w:r w:rsidRPr="003B5D24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u</w:t>
              </w:r>
            </w:hyperlink>
            <w:r w:rsidR="00FB0447">
              <w:rPr>
                <w:rStyle w:val="a4"/>
                <w:rFonts w:ascii="Times New Roman" w:hAnsi="Times New Roman"/>
                <w:spacing w:val="7"/>
                <w:sz w:val="20"/>
                <w:szCs w:val="20"/>
              </w:rPr>
              <w:t>;</w:t>
            </w:r>
          </w:p>
          <w:p w:rsidR="00FB0447" w:rsidRDefault="00FB0447" w:rsidP="00911C93">
            <w:pPr>
              <w:pStyle w:val="ad"/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</w:pPr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lastRenderedPageBreak/>
              <w:t>- по адресу электро</w:t>
            </w:r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н</w:t>
            </w:r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ной почты админ</w:t>
            </w:r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и</w:t>
            </w:r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 xml:space="preserve">страции: </w:t>
            </w:r>
            <w:bookmarkStart w:id="1" w:name="_GoBack"/>
            <w:r w:rsidR="00AA5BBC">
              <w:fldChar w:fldCharType="begin"/>
            </w:r>
            <w:r w:rsidR="00AA5BBC">
              <w:instrText xml:space="preserve"> HYPERLINK "https://selyav.liski@govvrn.ru" </w:instrText>
            </w:r>
            <w:r w:rsidR="00AA5BBC">
              <w:fldChar w:fldCharType="separate"/>
            </w:r>
            <w:r w:rsidR="000F27E6">
              <w:rPr>
                <w:rStyle w:val="a4"/>
                <w:rFonts w:ascii="Times New Roman" w:hAnsi="Times New Roman"/>
                <w:spacing w:val="7"/>
                <w:sz w:val="20"/>
                <w:szCs w:val="20"/>
              </w:rPr>
              <w:t>z</w:t>
            </w:r>
            <w:r w:rsidR="00AA5BBC">
              <w:rPr>
                <w:rStyle w:val="a4"/>
                <w:rFonts w:ascii="Times New Roman" w:hAnsi="Times New Roman"/>
                <w:spacing w:val="7"/>
                <w:sz w:val="20"/>
                <w:szCs w:val="20"/>
                <w:lang w:val="en-US"/>
              </w:rPr>
              <w:t>kolib</w:t>
            </w:r>
            <w:r w:rsidRPr="00FB0447">
              <w:rPr>
                <w:rStyle w:val="a4"/>
                <w:rFonts w:ascii="Times New Roman" w:hAnsi="Times New Roman"/>
                <w:spacing w:val="7"/>
                <w:sz w:val="20"/>
                <w:szCs w:val="20"/>
              </w:rPr>
              <w:t>.</w:t>
            </w:r>
            <w:r w:rsidRPr="00274533">
              <w:rPr>
                <w:rStyle w:val="a4"/>
                <w:rFonts w:ascii="Times New Roman" w:hAnsi="Times New Roman"/>
                <w:spacing w:val="7"/>
                <w:sz w:val="20"/>
                <w:szCs w:val="20"/>
                <w:lang w:val="en-US"/>
              </w:rPr>
              <w:t>liski</w:t>
            </w:r>
            <w:r w:rsidRPr="00FB0447">
              <w:rPr>
                <w:rStyle w:val="a4"/>
                <w:rFonts w:ascii="Times New Roman" w:hAnsi="Times New Roman"/>
                <w:spacing w:val="7"/>
                <w:sz w:val="20"/>
                <w:szCs w:val="20"/>
              </w:rPr>
              <w:t>@</w:t>
            </w:r>
            <w:r w:rsidRPr="00274533">
              <w:rPr>
                <w:rStyle w:val="a4"/>
                <w:rFonts w:ascii="Times New Roman" w:hAnsi="Times New Roman"/>
                <w:spacing w:val="7"/>
                <w:sz w:val="20"/>
                <w:szCs w:val="20"/>
                <w:lang w:val="en-US"/>
              </w:rPr>
              <w:t>govvrn</w:t>
            </w:r>
            <w:r w:rsidRPr="00FB0447">
              <w:rPr>
                <w:rStyle w:val="a4"/>
                <w:rFonts w:ascii="Times New Roman" w:hAnsi="Times New Roman"/>
                <w:spacing w:val="7"/>
                <w:sz w:val="20"/>
                <w:szCs w:val="20"/>
              </w:rPr>
              <w:t>.</w:t>
            </w:r>
            <w:proofErr w:type="spellStart"/>
            <w:r w:rsidRPr="00274533">
              <w:rPr>
                <w:rStyle w:val="a4"/>
                <w:rFonts w:ascii="Times New Roman" w:hAnsi="Times New Roman"/>
                <w:spacing w:val="7"/>
                <w:sz w:val="20"/>
                <w:szCs w:val="20"/>
                <w:lang w:val="en-US"/>
              </w:rPr>
              <w:t>ru</w:t>
            </w:r>
            <w:proofErr w:type="spellEnd"/>
            <w:r w:rsidR="00AA5BBC">
              <w:rPr>
                <w:rStyle w:val="a4"/>
                <w:rFonts w:ascii="Times New Roman" w:hAnsi="Times New Roman"/>
                <w:spacing w:val="7"/>
                <w:sz w:val="20"/>
                <w:szCs w:val="20"/>
                <w:lang w:val="en-US"/>
              </w:rPr>
              <w:fldChar w:fldCharType="end"/>
            </w:r>
            <w:bookmarkEnd w:id="1"/>
            <w:r w:rsidRPr="00FB0447"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)</w:t>
            </w:r>
            <w:r>
              <w:rPr>
                <w:rStyle w:val="a4"/>
                <w:rFonts w:ascii="Times New Roman" w:hAnsi="Times New Roman"/>
                <w:color w:val="000000" w:themeColor="text1"/>
                <w:spacing w:val="7"/>
                <w:sz w:val="20"/>
                <w:szCs w:val="20"/>
                <w:u w:val="none"/>
              </w:rPr>
              <w:t>;</w:t>
            </w:r>
          </w:p>
          <w:p w:rsidR="00FB0447" w:rsidRDefault="00FB0447" w:rsidP="00FB044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адресу электро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ной почты МФЦ </w:t>
            </w:r>
            <w:r w:rsidRPr="0013755C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21" w:history="1"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mfc</w:t>
              </w:r>
              <w:r w:rsidRPr="0013755C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13755C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3755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B0447" w:rsidRPr="00FB0447" w:rsidRDefault="00FB0447" w:rsidP="00911C93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911C93" w:rsidRPr="00FB0447" w:rsidRDefault="00911C93" w:rsidP="00911C93">
            <w:pPr>
              <w:pStyle w:val="ad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911C93" w:rsidRPr="00DD41B1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11C93" w:rsidRPr="00DD41B1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</w:tcPr>
          <w:p w:rsidR="00911C93" w:rsidRPr="003B5D24" w:rsidRDefault="00911C93" w:rsidP="00911C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Через экранную форму на ЕПГУ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РПГУ</w:t>
            </w:r>
          </w:p>
        </w:tc>
        <w:tc>
          <w:tcPr>
            <w:tcW w:w="1572" w:type="dxa"/>
          </w:tcPr>
          <w:p w:rsidR="00911C93" w:rsidRPr="003B5D24" w:rsidRDefault="00911C93" w:rsidP="00911C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 экранную форму на ЕПГУ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РПГУ</w:t>
            </w:r>
          </w:p>
        </w:tc>
        <w:tc>
          <w:tcPr>
            <w:tcW w:w="1827" w:type="dxa"/>
          </w:tcPr>
          <w:p w:rsidR="00911C93" w:rsidRPr="003B5D24" w:rsidRDefault="00911C93" w:rsidP="00911C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B5D2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253" w:type="dxa"/>
          </w:tcPr>
          <w:p w:rsidR="00911C93" w:rsidRPr="00227E4D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- личный каб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нет заявителя на Портале го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с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ударственных и муниципальных услуг;</w:t>
            </w:r>
          </w:p>
          <w:p w:rsidR="00911C93" w:rsidRPr="00227E4D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- электронная почта заявит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227E4D">
              <w:rPr>
                <w:rFonts w:ascii="Times New Roman" w:hAnsi="Times New Roman"/>
                <w:sz w:val="20"/>
                <w:szCs w:val="20"/>
                <w:lang w:eastAsia="en-US"/>
              </w:rPr>
              <w:t>ля.</w:t>
            </w:r>
          </w:p>
          <w:p w:rsidR="00911C93" w:rsidRPr="00227E4D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</w:tcPr>
          <w:p w:rsidR="00911C93" w:rsidRPr="003B5D24" w:rsidRDefault="00FB0447" w:rsidP="00911C9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FB044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06FE6">
              <w:rPr>
                <w:rFonts w:ascii="Times New Roman" w:hAnsi="Times New Roman"/>
                <w:sz w:val="20"/>
                <w:szCs w:val="20"/>
              </w:rPr>
              <w:t xml:space="preserve">ЕГПУ </w:t>
            </w:r>
            <w:r w:rsidR="00911C93" w:rsidRPr="003B5D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22" w:history="1">
              <w:r w:rsidR="00911C93" w:rsidRPr="003B5D24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https://www.gosuslugi.ru/</w:t>
              </w:r>
            </w:hyperlink>
            <w:r w:rsidR="00911C93" w:rsidRPr="003B5D2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911C93" w:rsidRPr="003B5D24" w:rsidRDefault="00DF7505" w:rsidP="00911C9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РГПУ</w:t>
            </w:r>
            <w:r w:rsidR="00911C93"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1C9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11C93" w:rsidRPr="003B5D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23" w:history="1">
              <w:r w:rsidR="00911C93"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911C93"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="00911C93"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911C93"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911C93"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proofErr w:type="spellEnd"/>
              <w:r w:rsidR="00911C93"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911C93" w:rsidRPr="003B5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911C93" w:rsidRPr="003B5D24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="00911C93" w:rsidRPr="003B5D24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911C93" w:rsidRPr="003B5D24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официальный</w:t>
            </w:r>
            <w:r w:rsidR="00D06FE6">
              <w:rPr>
                <w:rFonts w:ascii="Times New Roman" w:hAnsi="Times New Roman"/>
                <w:sz w:val="20"/>
                <w:szCs w:val="20"/>
              </w:rPr>
              <w:t xml:space="preserve"> сайт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24" w:history="1">
              <w:r w:rsidR="000F27E6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</w:t>
              </w:r>
            </w:hyperlink>
            <w:r w:rsidR="000F27E6">
              <w:rPr>
                <w:sz w:val="20"/>
                <w:szCs w:val="20"/>
              </w:rPr>
              <w:t xml:space="preserve"> </w:t>
            </w:r>
            <w:hyperlink r:id="rId25" w:tgtFrame="_blank" w:history="1">
              <w:proofErr w:type="spellStart"/>
              <w:r w:rsidR="00AA5BBC">
                <w:rPr>
                  <w:rStyle w:val="a4"/>
                  <w:rFonts w:ascii="Times New Roman" w:hAnsi="Times New Roman"/>
                  <w:bCs/>
                  <w:sz w:val="20"/>
                  <w:szCs w:val="20"/>
                  <w:shd w:val="clear" w:color="auto" w:fill="FFFFFF"/>
                  <w:lang w:val="en-US"/>
                </w:rPr>
                <w:t>kolibel</w:t>
              </w:r>
              <w:proofErr w:type="spellEnd"/>
              <w:r w:rsidR="000F27E6">
                <w:rPr>
                  <w:rStyle w:val="a4"/>
                  <w:rFonts w:ascii="Times New Roman" w:hAnsi="Times New Roman"/>
                  <w:bCs/>
                  <w:sz w:val="20"/>
                  <w:szCs w:val="20"/>
                  <w:shd w:val="clear" w:color="auto" w:fill="FFFFFF"/>
                </w:rPr>
                <w:t>skoe-r20.gosweb.gosuslugi.ru</w:t>
              </w:r>
            </w:hyperlink>
            <w:r w:rsidRPr="003B5D24">
              <w:rPr>
                <w:rFonts w:ascii="Times New Roman" w:hAnsi="Times New Roman"/>
                <w:spacing w:val="7"/>
                <w:sz w:val="20"/>
                <w:szCs w:val="20"/>
              </w:rPr>
              <w:t>)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1C93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- официальный сайт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МФЦ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hyperlink r:id="rId26" w:history="1">
              <w:r w:rsidRPr="003B5D24">
                <w:rPr>
                  <w:rStyle w:val="a4"/>
                  <w:rFonts w:ascii="Times New Roman" w:hAnsi="Times New Roman"/>
                  <w:spacing w:val="7"/>
                  <w:sz w:val="20"/>
                  <w:szCs w:val="20"/>
                </w:rPr>
                <w:t>https://mydocuments36.ru/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1C93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B0447">
              <w:rPr>
                <w:rFonts w:ascii="Times New Roman" w:hAnsi="Times New Roman"/>
                <w:sz w:val="20"/>
                <w:szCs w:val="20"/>
              </w:rPr>
              <w:t>электронная почта администр</w:t>
            </w:r>
            <w:r w:rsidR="00FB0447">
              <w:rPr>
                <w:rFonts w:ascii="Times New Roman" w:hAnsi="Times New Roman"/>
                <w:sz w:val="20"/>
                <w:szCs w:val="20"/>
              </w:rPr>
              <w:t>а</w:t>
            </w:r>
            <w:r w:rsidR="00FB0447">
              <w:rPr>
                <w:rFonts w:ascii="Times New Roman" w:hAnsi="Times New Roman"/>
                <w:sz w:val="20"/>
                <w:szCs w:val="20"/>
              </w:rPr>
              <w:t>ции: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hyperlink r:id="rId27" w:history="1">
              <w:r w:rsidR="00AA5BBC" w:rsidRPr="0009458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kolib</w:t>
              </w:r>
              <w:r w:rsidR="00AA5BBC" w:rsidRPr="00094585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AA5BBC" w:rsidRPr="0009458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liski</w:t>
              </w:r>
              <w:r w:rsidR="00AA5BBC" w:rsidRPr="00094585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AA5BBC" w:rsidRPr="0009458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="00AA5BBC" w:rsidRPr="00094585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AA5BBC" w:rsidRPr="0009458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AA5BBC" w:rsidRPr="00094585">
                <w:rPr>
                  <w:rStyle w:val="a4"/>
                  <w:rFonts w:ascii="Times New Roman" w:hAnsi="Times New Roman"/>
                  <w:sz w:val="20"/>
                  <w:szCs w:val="20"/>
                </w:rPr>
                <w:t>)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1C93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электронная почта МФЦ </w:t>
            </w:r>
            <w:r w:rsidRPr="0013755C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28" w:history="1"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mfc</w:t>
              </w:r>
              <w:r w:rsidRPr="0013755C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govvrn</w:t>
              </w:r>
              <w:r w:rsidRPr="0013755C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B0A8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3755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11C93" w:rsidRPr="003B5D24" w:rsidRDefault="00911C93" w:rsidP="00911C93">
            <w:pPr>
              <w:pStyle w:val="ad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F47F1C" w:rsidRPr="003B5D24" w:rsidRDefault="00F47F1C" w:rsidP="00B668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F67F7" w:rsidRPr="00501C51" w:rsidRDefault="00FF67F7" w:rsidP="00B668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1C51">
        <w:rPr>
          <w:rFonts w:ascii="Times New Roman" w:hAnsi="Times New Roman"/>
          <w:b/>
          <w:sz w:val="24"/>
          <w:szCs w:val="24"/>
        </w:rPr>
        <w:t>Перечень приложений:</w:t>
      </w:r>
    </w:p>
    <w:p w:rsidR="00FF67F7" w:rsidRPr="00501C51" w:rsidRDefault="00DD733C" w:rsidP="00C51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C51">
        <w:rPr>
          <w:rFonts w:ascii="Times New Roman" w:hAnsi="Times New Roman"/>
          <w:sz w:val="24"/>
          <w:szCs w:val="24"/>
        </w:rPr>
        <w:t>Приложение 1</w:t>
      </w:r>
      <w:r w:rsidR="00734F99" w:rsidRPr="00501C51">
        <w:rPr>
          <w:rFonts w:ascii="Times New Roman" w:hAnsi="Times New Roman"/>
          <w:sz w:val="24"/>
          <w:szCs w:val="24"/>
        </w:rPr>
        <w:t>. Форма з</w:t>
      </w:r>
      <w:r w:rsidR="009A12CB" w:rsidRPr="00501C51">
        <w:rPr>
          <w:rFonts w:ascii="Times New Roman" w:hAnsi="Times New Roman"/>
          <w:sz w:val="24"/>
          <w:szCs w:val="24"/>
        </w:rPr>
        <w:t>аявлени</w:t>
      </w:r>
      <w:r w:rsidR="00734F99" w:rsidRPr="00501C51">
        <w:rPr>
          <w:rFonts w:ascii="Times New Roman" w:hAnsi="Times New Roman"/>
          <w:sz w:val="24"/>
          <w:szCs w:val="24"/>
        </w:rPr>
        <w:t>я</w:t>
      </w:r>
      <w:r w:rsidR="009A12CB" w:rsidRPr="00501C51">
        <w:rPr>
          <w:rFonts w:ascii="Times New Roman" w:hAnsi="Times New Roman"/>
          <w:sz w:val="24"/>
          <w:szCs w:val="24"/>
        </w:rPr>
        <w:t xml:space="preserve">  о  присвоении объекту адресации адреса или аннулировании его адреса</w:t>
      </w:r>
      <w:r w:rsidR="00C517D4" w:rsidRPr="00501C51">
        <w:rPr>
          <w:rFonts w:ascii="Times New Roman" w:hAnsi="Times New Roman"/>
          <w:sz w:val="24"/>
          <w:szCs w:val="24"/>
        </w:rPr>
        <w:t>.</w:t>
      </w:r>
    </w:p>
    <w:p w:rsidR="008B4098" w:rsidRPr="00501C51" w:rsidRDefault="008B4098" w:rsidP="00C51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C51">
        <w:rPr>
          <w:rFonts w:ascii="Times New Roman" w:hAnsi="Times New Roman"/>
          <w:sz w:val="24"/>
          <w:szCs w:val="24"/>
        </w:rPr>
        <w:t>Приложение 2. Форма решения об отказе в приеме документов, необходимых для предоставления муниципальной услуги.</w:t>
      </w:r>
    </w:p>
    <w:p w:rsidR="007178F6" w:rsidRPr="00501C51" w:rsidRDefault="007178F6" w:rsidP="007178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C51">
        <w:rPr>
          <w:rFonts w:ascii="Times New Roman" w:hAnsi="Times New Roman"/>
          <w:sz w:val="24"/>
          <w:szCs w:val="24"/>
        </w:rPr>
        <w:t xml:space="preserve">Приложение </w:t>
      </w:r>
      <w:r w:rsidR="008B4098" w:rsidRPr="00501C51">
        <w:rPr>
          <w:rFonts w:ascii="Times New Roman" w:hAnsi="Times New Roman"/>
          <w:sz w:val="24"/>
          <w:szCs w:val="24"/>
        </w:rPr>
        <w:t>3</w:t>
      </w:r>
      <w:r w:rsidR="00734F99" w:rsidRPr="00501C51">
        <w:rPr>
          <w:rFonts w:ascii="Times New Roman" w:hAnsi="Times New Roman"/>
          <w:sz w:val="24"/>
          <w:szCs w:val="24"/>
        </w:rPr>
        <w:t>. Форма решения</w:t>
      </w:r>
      <w:r w:rsidR="00D1262C" w:rsidRPr="00501C51">
        <w:rPr>
          <w:rFonts w:ascii="Times New Roman" w:hAnsi="Times New Roman"/>
          <w:sz w:val="24"/>
          <w:szCs w:val="24"/>
        </w:rPr>
        <w:t xml:space="preserve"> </w:t>
      </w:r>
      <w:r w:rsidR="00596AE4" w:rsidRPr="00501C51">
        <w:rPr>
          <w:rFonts w:ascii="Times New Roman" w:hAnsi="Times New Roman"/>
          <w:sz w:val="24"/>
          <w:szCs w:val="24"/>
        </w:rPr>
        <w:t>о присвоении адреса объекту адресации</w:t>
      </w:r>
      <w:r w:rsidR="00C517D4" w:rsidRPr="00501C51">
        <w:rPr>
          <w:rFonts w:ascii="Times New Roman" w:hAnsi="Times New Roman"/>
          <w:sz w:val="24"/>
          <w:szCs w:val="24"/>
        </w:rPr>
        <w:t>.</w:t>
      </w:r>
    </w:p>
    <w:p w:rsidR="00DD733C" w:rsidRPr="00501C51" w:rsidRDefault="00734F99" w:rsidP="007178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C51">
        <w:rPr>
          <w:rFonts w:ascii="Times New Roman" w:hAnsi="Times New Roman"/>
          <w:sz w:val="24"/>
          <w:szCs w:val="24"/>
        </w:rPr>
        <w:t xml:space="preserve">Приложение </w:t>
      </w:r>
      <w:r w:rsidR="008B4098" w:rsidRPr="00501C51">
        <w:rPr>
          <w:rFonts w:ascii="Times New Roman" w:hAnsi="Times New Roman"/>
          <w:sz w:val="24"/>
          <w:szCs w:val="24"/>
        </w:rPr>
        <w:t>4</w:t>
      </w:r>
      <w:r w:rsidRPr="00501C51">
        <w:rPr>
          <w:rFonts w:ascii="Times New Roman" w:hAnsi="Times New Roman"/>
          <w:sz w:val="24"/>
          <w:szCs w:val="24"/>
        </w:rPr>
        <w:t>. Форма</w:t>
      </w:r>
      <w:r w:rsidR="00596AE4" w:rsidRPr="00501C51">
        <w:rPr>
          <w:rFonts w:ascii="Times New Roman" w:hAnsi="Times New Roman"/>
          <w:sz w:val="24"/>
          <w:szCs w:val="24"/>
        </w:rPr>
        <w:t xml:space="preserve"> </w:t>
      </w:r>
      <w:r w:rsidRPr="00501C51">
        <w:rPr>
          <w:rFonts w:ascii="Times New Roman" w:hAnsi="Times New Roman"/>
          <w:sz w:val="24"/>
          <w:szCs w:val="24"/>
        </w:rPr>
        <w:t>решения</w:t>
      </w:r>
      <w:r w:rsidR="00596AE4" w:rsidRPr="00501C51">
        <w:rPr>
          <w:rFonts w:ascii="Times New Roman" w:hAnsi="Times New Roman"/>
          <w:sz w:val="24"/>
          <w:szCs w:val="24"/>
        </w:rPr>
        <w:t xml:space="preserve"> об аннулировании адреса объекта адресации.</w:t>
      </w:r>
    </w:p>
    <w:p w:rsidR="00596AE4" w:rsidRPr="00501C51" w:rsidRDefault="00596AE4" w:rsidP="007178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C51">
        <w:rPr>
          <w:rFonts w:ascii="Times New Roman" w:hAnsi="Times New Roman"/>
          <w:sz w:val="24"/>
          <w:szCs w:val="24"/>
        </w:rPr>
        <w:t xml:space="preserve">Приложение </w:t>
      </w:r>
      <w:r w:rsidR="008B4098" w:rsidRPr="00501C51">
        <w:rPr>
          <w:rFonts w:ascii="Times New Roman" w:hAnsi="Times New Roman"/>
          <w:sz w:val="24"/>
          <w:szCs w:val="24"/>
        </w:rPr>
        <w:t>5</w:t>
      </w:r>
      <w:r w:rsidR="00734F99" w:rsidRPr="00501C51">
        <w:rPr>
          <w:rFonts w:ascii="Times New Roman" w:hAnsi="Times New Roman"/>
          <w:sz w:val="24"/>
          <w:szCs w:val="24"/>
        </w:rPr>
        <w:t>. Форма решения</w:t>
      </w:r>
      <w:r w:rsidRPr="00501C51">
        <w:rPr>
          <w:rFonts w:ascii="Times New Roman" w:hAnsi="Times New Roman"/>
          <w:sz w:val="24"/>
          <w:szCs w:val="24"/>
        </w:rPr>
        <w:t xml:space="preserve"> об отказе в присвоении объекту адресации адреса или </w:t>
      </w:r>
      <w:r w:rsidR="00EC33EA" w:rsidRPr="00501C51">
        <w:rPr>
          <w:rFonts w:ascii="Times New Roman" w:hAnsi="Times New Roman"/>
          <w:sz w:val="24"/>
          <w:szCs w:val="24"/>
        </w:rPr>
        <w:t xml:space="preserve">аннулировании его </w:t>
      </w:r>
      <w:r w:rsidRPr="00501C51">
        <w:rPr>
          <w:rFonts w:ascii="Times New Roman" w:hAnsi="Times New Roman"/>
          <w:sz w:val="24"/>
          <w:szCs w:val="24"/>
        </w:rPr>
        <w:t>адреса.</w:t>
      </w:r>
    </w:p>
    <w:p w:rsidR="00596AE4" w:rsidRPr="00501C51" w:rsidRDefault="00596AE4" w:rsidP="007178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BBD" w:rsidRPr="003B5D24" w:rsidRDefault="00AC7BBD" w:rsidP="007178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78F6" w:rsidRPr="003B5D24" w:rsidRDefault="007178F6" w:rsidP="009A12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78F6" w:rsidRPr="003B5D24" w:rsidRDefault="007178F6" w:rsidP="009A12CB">
      <w:pPr>
        <w:spacing w:after="0" w:line="240" w:lineRule="auto"/>
        <w:rPr>
          <w:rFonts w:ascii="Times New Roman" w:hAnsi="Times New Roman"/>
          <w:sz w:val="20"/>
          <w:szCs w:val="20"/>
        </w:rPr>
        <w:sectPr w:rsidR="007178F6" w:rsidRPr="003B5D24" w:rsidSect="006B1E7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B5D24" w:rsidRDefault="003B5D24" w:rsidP="009A12C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410B5" wp14:editId="74C1CF82">
                <wp:simplePos x="0" y="0"/>
                <wp:positionH relativeFrom="margin">
                  <wp:posOffset>3358515</wp:posOffset>
                </wp:positionH>
                <wp:positionV relativeFrom="paragraph">
                  <wp:posOffset>-310515</wp:posOffset>
                </wp:positionV>
                <wp:extent cx="2693670" cy="92392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  1</w:t>
                            </w:r>
                          </w:p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технологической схеме по</w:t>
                            </w:r>
                          </w:p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предоставлению муниципальной услуги</w:t>
                            </w:r>
                          </w:p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«Присвоение адреса объекту</w:t>
                            </w:r>
                          </w:p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недвижимости и аннулирование адреса»</w:t>
                            </w:r>
                          </w:p>
                          <w:p w:rsidR="00AA5BBC" w:rsidRPr="00BB5074" w:rsidRDefault="00AA5BBC" w:rsidP="003B5D24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A5BBC" w:rsidRDefault="00AA5BBC" w:rsidP="003B5D2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AA5BBC" w:rsidRDefault="00AA5BBC" w:rsidP="003B5D2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64.45pt;margin-top:-24.45pt;width:212.1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iv0AIAAMY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" filled="f" stroked="f">
                <v:textbox>
                  <w:txbxContent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  1</w:t>
                      </w:r>
                    </w:p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технологической схеме по</w:t>
                      </w:r>
                    </w:p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предоставлению муниципальной услуги</w:t>
                      </w:r>
                    </w:p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«Присвоение адреса объекту</w:t>
                      </w:r>
                    </w:p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недвижимости и аннулирование адреса»</w:t>
                      </w:r>
                    </w:p>
                    <w:p w:rsidR="00AA5BBC" w:rsidRPr="00BB5074" w:rsidRDefault="00AA5BBC" w:rsidP="003B5D24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A5BBC" w:rsidRDefault="00AA5BBC" w:rsidP="003B5D2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AA5BBC" w:rsidRDefault="00AA5BBC" w:rsidP="003B5D2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D24" w:rsidRDefault="003B5D24" w:rsidP="009A12C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3B5D24" w:rsidRDefault="003B5D24" w:rsidP="009A12C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3B5D24" w:rsidRDefault="003B5D24" w:rsidP="009A12C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3B5D24" w:rsidRDefault="003B5D24" w:rsidP="009A12C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3B5D24" w:rsidRDefault="003B5D24" w:rsidP="009A12C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3B5D24" w:rsidRPr="003B5D24" w:rsidRDefault="007426DD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 </w:t>
      </w:r>
      <w:r w:rsidR="003B5D24" w:rsidRPr="003B5D24">
        <w:rPr>
          <w:rFonts w:ascii="Times New Roman" w:hAnsi="Times New Roman"/>
          <w:sz w:val="20"/>
          <w:szCs w:val="20"/>
        </w:rPr>
        <w:t>ЗАЯВЛЕНИ</w:t>
      </w:r>
      <w:r>
        <w:rPr>
          <w:rFonts w:ascii="Times New Roman" w:hAnsi="Times New Roman"/>
          <w:sz w:val="20"/>
          <w:szCs w:val="20"/>
        </w:rPr>
        <w:t>Я</w:t>
      </w:r>
    </w:p>
    <w:p w:rsidR="003B5D24" w:rsidRPr="003B5D24" w:rsidRDefault="003B5D24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О ПРИСВОЕНИИ ОБЪЕКТУ АДРЕСАЦИИ АДРЕСА ИЛИ АННУЛИРОВАНИИ</w:t>
      </w:r>
    </w:p>
    <w:p w:rsidR="003B5D24" w:rsidRDefault="003B5D24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ЕГО АДРЕСА</w:t>
      </w:r>
    </w:p>
    <w:p w:rsidR="007426DD" w:rsidRDefault="007426DD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7426DD" w:rsidRDefault="007426DD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7426DD" w:rsidRDefault="007426DD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7426DD" w:rsidRDefault="007426DD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7426DD" w:rsidRPr="003B5D24" w:rsidRDefault="007426DD" w:rsidP="007426DD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ЗАЯВЛЕНИ</w:t>
      </w:r>
      <w:r>
        <w:rPr>
          <w:rFonts w:ascii="Times New Roman" w:hAnsi="Times New Roman"/>
          <w:sz w:val="20"/>
          <w:szCs w:val="20"/>
        </w:rPr>
        <w:t>Е</w:t>
      </w:r>
    </w:p>
    <w:p w:rsidR="007426DD" w:rsidRPr="003B5D24" w:rsidRDefault="007426DD" w:rsidP="007426DD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О ПРИСВОЕНИИ ОБЪЕКТУ АДРЕСАЦИИ АДРЕСА ИЛИ АННУЛИРОВАНИИ</w:t>
      </w:r>
    </w:p>
    <w:p w:rsidR="007426DD" w:rsidRPr="003B5D24" w:rsidRDefault="007426DD" w:rsidP="007426DD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ЕГО АДРЕСА</w:t>
      </w:r>
    </w:p>
    <w:p w:rsidR="007426DD" w:rsidRPr="003B5D24" w:rsidRDefault="007426DD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3B5D24" w:rsidRPr="003B5D24" w:rsidRDefault="003B5D24" w:rsidP="003B5D2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145"/>
        <w:gridCol w:w="571"/>
        <w:gridCol w:w="435"/>
        <w:gridCol w:w="269"/>
        <w:gridCol w:w="1698"/>
      </w:tblGrid>
      <w:tr w:rsidR="003B5D24" w:rsidRPr="005939D2" w:rsidTr="00EC33EA">
        <w:tc>
          <w:tcPr>
            <w:tcW w:w="6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3B5D24" w:rsidRPr="005939D2" w:rsidTr="00117B19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Заявление принято</w:t>
            </w:r>
          </w:p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регистрационный номер _______________</w:t>
            </w:r>
          </w:p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количество листов заявления ___________</w:t>
            </w:r>
          </w:p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количество прилагаемых документов ____,</w:t>
            </w:r>
          </w:p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в том числе оригиналов ___, копий ____, к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>о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>личество листов в оригиналах ____, копиях ____</w:t>
            </w:r>
          </w:p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ФИО должностного лица ________________</w:t>
            </w:r>
          </w:p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подпись должностного лица ____________</w:t>
            </w:r>
          </w:p>
        </w:tc>
      </w:tr>
      <w:tr w:rsidR="003B5D24" w:rsidRPr="005939D2" w:rsidTr="00117B19">
        <w:trPr>
          <w:trHeight w:val="59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----------------------------------------</w:t>
            </w:r>
          </w:p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>о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>управления)</w:t>
            </w:r>
          </w:p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 xml:space="preserve">дата "__" ____________ ____ </w:t>
            </w:r>
            <w:proofErr w:type="gramStart"/>
            <w:r w:rsidRPr="005939D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939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B5D24" w:rsidRPr="005939D2" w:rsidTr="00117B1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Машино-место</w:t>
            </w: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Присвоить адрес</w:t>
            </w: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В связи с:</w:t>
            </w: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5939D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5939D2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5939D2">
              <w:rPr>
                <w:rFonts w:ascii="Times New Roman" w:hAnsi="Times New Roman"/>
                <w:sz w:val="20"/>
                <w:szCs w:val="20"/>
              </w:rPr>
              <w:t>) из земель, находящихся в государственной или м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>у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>ниципальной собственности</w:t>
            </w: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>т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5939D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5939D2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5939D2">
              <w:rPr>
                <w:rFonts w:ascii="Times New Roman" w:hAnsi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>т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Адрес земельного участка, раздел которого ос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>у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>ществляется</w:t>
            </w: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>Кадастровый номер объединяемого з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>е</w:t>
            </w:r>
            <w:r w:rsidRPr="005939D2">
              <w:rPr>
                <w:rFonts w:ascii="Times New Roman" w:hAnsi="Times New Roman"/>
                <w:sz w:val="20"/>
                <w:szCs w:val="20"/>
              </w:rPr>
              <w:t xml:space="preserve">мельного участка </w:t>
            </w:r>
            <w:hyperlink w:anchor="Par571" w:history="1">
              <w:r w:rsidRPr="005939D2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5939D2">
              <w:rPr>
                <w:rFonts w:ascii="Times New Roman" w:hAnsi="Times New Roman"/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5939D2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5939D2" w:rsidTr="00117B1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5939D2" w:rsidRDefault="003B5D24" w:rsidP="005939D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5D24" w:rsidRP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719"/>
        <w:gridCol w:w="1275"/>
        <w:gridCol w:w="1698"/>
      </w:tblGrid>
      <w:tr w:rsidR="003B5D24" w:rsidRPr="003B5D24" w:rsidTr="00EC33EA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3B5D24" w:rsidRPr="003B5D24" w:rsidTr="00117B19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Адрес земельного участка, из которого осуществл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ется выдел</w:t>
            </w: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Количество земельных участков, которые перера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пределяются</w:t>
            </w: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который перераспределяется </w:t>
            </w:r>
            <w:hyperlink w:anchor="Par572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Адрес земельного участка, который перераспредел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ется </w:t>
            </w:r>
            <w:hyperlink w:anchor="Par572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ется строительство (реконструкция)</w:t>
            </w: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чае, если в соответствии с Градостроительным </w:t>
            </w:r>
            <w:hyperlink r:id="rId29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кодексом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законод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конструкции) (при наличии проектной 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ется строительство (реконструкция)</w:t>
            </w: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Переводом жилого помещения в нежилое помещение и нежилого помещения в жилое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мещение</w:t>
            </w: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Адрес помещения</w:t>
            </w: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5D24" w:rsidRP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973"/>
        <w:gridCol w:w="421"/>
        <w:gridCol w:w="713"/>
        <w:gridCol w:w="831"/>
        <w:gridCol w:w="850"/>
      </w:tblGrid>
      <w:tr w:rsidR="003B5D24" w:rsidRPr="003B5D24" w:rsidTr="00EC33EA">
        <w:tc>
          <w:tcPr>
            <w:tcW w:w="6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3B5D24" w:rsidRPr="003B5D24" w:rsidTr="00734F99">
        <w:tc>
          <w:tcPr>
            <w:tcW w:w="90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Образованием помещени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Образованием помещени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-места</w:t>
            </w: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73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Вид помещения </w:t>
            </w:r>
            <w:hyperlink w:anchor="Par573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-места, раздел которого осуществляе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-места, раздел которого осуществляется</w:t>
            </w: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ст в зд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ании (строении), сооружении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Кадастровый номер объединяемого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мещения </w:t>
            </w:r>
            <w:hyperlink w:anchor="Par574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3B5D2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3B5D2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3B5D2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3B5D2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ровки мест общего пользования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734F9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-места в здании, сооружении путем раздела здания, сооружения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образуемых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-места (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-мест) в здании, сооружении путем раздела помещ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-места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-места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раздел которого осуществляется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-места в здании, сооружении путем объединения помещений,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ст в зд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ании, сооружении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Кадастровый номер объединяемого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мещения </w:t>
            </w:r>
            <w:hyperlink w:anchor="Par574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-места в здании, сооружении путем переустройства и (или) перепл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нировки мест общего пользования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образуемых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30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от 13 июля 2015 г. N 218-ФЗ "О государственной 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гистрации недвижимости" (Собрание законодательства Российской Федерации, 2015, N 29, ст. 4344;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-место</w:t>
            </w:r>
            <w:proofErr w:type="gramEnd"/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машиноместа</w:t>
            </w:r>
            <w:proofErr w:type="spellEnd"/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-места, государственный кадастровый учет которого осуществлен в соответствии с Фед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ральным </w:t>
            </w:r>
            <w:hyperlink r:id="rId31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машином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расп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ложен объект адресации, либо здания (стро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ния), сооружения, в котором расположен об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ъ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ект адресации (при наличии)</w:t>
            </w: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5D24" w:rsidRP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1866"/>
        <w:gridCol w:w="1275"/>
        <w:gridCol w:w="1642"/>
      </w:tblGrid>
      <w:tr w:rsidR="003B5D24" w:rsidRPr="003B5D24" w:rsidTr="00EC33EA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3B5D24" w:rsidRPr="003B5D24" w:rsidTr="00EC33EA"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дов федерального значения) в составе субъекта Российской Федерации, фед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Тип и номер помещения, расположенн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связи с:</w:t>
            </w: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Прекращением существования объекта адресации и (или) снятием с государственного 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дастрового учета объекта недвижимости, являющегося объектом адресации</w:t>
            </w: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32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5D24" w:rsidRP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134"/>
        <w:gridCol w:w="694"/>
        <w:gridCol w:w="581"/>
        <w:gridCol w:w="831"/>
        <w:gridCol w:w="850"/>
      </w:tblGrid>
      <w:tr w:rsidR="003B5D24" w:rsidRPr="003B5D24" w:rsidTr="00EC33EA">
        <w:tc>
          <w:tcPr>
            <w:tcW w:w="6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3B5D24" w:rsidRPr="003B5D24" w:rsidTr="00117B19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lef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ИНН (при нал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чии):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документ, удостоверя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ю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"__" ______ ____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адрес электронной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чты (при наличии):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рии: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страна регистрации (инко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дата регистрации (для 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странного юридического 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ского лица):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"__" ________ ____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адрес электронной п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чты (при наличии):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3B5D24" w:rsidRPr="003B5D24" w:rsidTr="00117B1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зе в присвоении (аннулировании) объекту адресации адреса):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 адрес электронной почты (для 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общения о получении заявления и д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Расписка получена: ___________________________________</w:t>
            </w:r>
          </w:p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</w:tr>
    </w:tbl>
    <w:p w:rsidR="003B5D24" w:rsidRP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163"/>
        <w:gridCol w:w="671"/>
        <w:gridCol w:w="604"/>
        <w:gridCol w:w="792"/>
        <w:gridCol w:w="907"/>
      </w:tblGrid>
      <w:tr w:rsidR="003B5D24" w:rsidRPr="003B5D24" w:rsidTr="00EC33EA">
        <w:tc>
          <w:tcPr>
            <w:tcW w:w="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3B5D24" w:rsidRPr="003B5D24" w:rsidTr="00117B19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Заявитель: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вом на объект адресации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ИНН (при нал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чии):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документ, удостоверяющий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"__" ______ ____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рии: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страна регистрации (инко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дата регистрации (для ин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странного юридического л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и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ского лица):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"__" _________ ____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адрес электронной почты </w:t>
            </w:r>
            <w:r w:rsidRPr="003B5D24">
              <w:rPr>
                <w:rFonts w:ascii="Times New Roman" w:hAnsi="Times New Roman"/>
                <w:sz w:val="20"/>
                <w:szCs w:val="20"/>
              </w:rPr>
              <w:lastRenderedPageBreak/>
              <w:t>(при наличии):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B5D24" w:rsidRPr="003B5D24" w:rsidTr="00117B1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5D24" w:rsidRP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196"/>
        <w:gridCol w:w="1275"/>
        <w:gridCol w:w="1698"/>
      </w:tblGrid>
      <w:tr w:rsidR="003B5D24" w:rsidRPr="003B5D24" w:rsidTr="00EC33EA"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3B5D24" w:rsidRPr="003B5D24" w:rsidTr="00EC33EA">
        <w:tc>
          <w:tcPr>
            <w:tcW w:w="6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нальных данных (сбор, систематизацию, накопление, хранение, уточнение (обновление, измен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е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нальных данных в рамках предоставления органами, а также организацией, признаваемой упра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ляющей компанией в соответствии с Федеральным </w:t>
            </w:r>
            <w:hyperlink r:id="rId33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Сколк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", осуществляющими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 xml:space="preserve"> присвоение, изменение и аннулирование адресов, в соответствии с зак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о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 xml:space="preserve">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34" w:history="1">
              <w:r w:rsidRPr="003B5D24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3B5D24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3B5D24">
              <w:rPr>
                <w:rFonts w:ascii="Times New Roman" w:hAnsi="Times New Roman"/>
                <w:sz w:val="20"/>
                <w:szCs w:val="20"/>
              </w:rPr>
              <w:t>Сколково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", 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ществляющими присвоение, изменение и аннулирование адресов, в целях предоставления гос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у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дарственной услуги.</w:t>
            </w:r>
          </w:p>
        </w:tc>
      </w:tr>
      <w:tr w:rsidR="003B5D24" w:rsidRPr="003B5D24" w:rsidTr="00117B1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3B5D24">
              <w:rPr>
                <w:rFonts w:ascii="Times New Roman" w:hAnsi="Times New Roman"/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а</w:t>
            </w:r>
            <w:r w:rsidRPr="003B5D24">
              <w:rPr>
                <w:rFonts w:ascii="Times New Roman" w:hAnsi="Times New Roman"/>
                <w:sz w:val="20"/>
                <w:szCs w:val="20"/>
              </w:rPr>
              <w:t>ниям.</w:t>
            </w:r>
          </w:p>
        </w:tc>
      </w:tr>
      <w:tr w:rsidR="003B5D24" w:rsidRPr="003B5D24" w:rsidTr="00EC33E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3B5D24" w:rsidRPr="003B5D24" w:rsidTr="00EC33E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 xml:space="preserve">"__" ___________ ____ </w:t>
            </w:r>
            <w:proofErr w:type="gramStart"/>
            <w:r w:rsidRPr="003B5D2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3B5D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B5D24" w:rsidRPr="003B5D24" w:rsidTr="00117B19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D24" w:rsidRPr="003B5D24" w:rsidTr="00117B19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5D24" w:rsidRP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B5D24" w:rsidRPr="002B5378" w:rsidRDefault="003B5D24" w:rsidP="002B5378">
      <w:pPr>
        <w:pStyle w:val="ad"/>
        <w:rPr>
          <w:rFonts w:ascii="Times New Roman" w:hAnsi="Times New Roman"/>
          <w:sz w:val="20"/>
          <w:szCs w:val="20"/>
        </w:rPr>
      </w:pPr>
      <w:r w:rsidRPr="002B5378">
        <w:rPr>
          <w:rFonts w:ascii="Times New Roman" w:hAnsi="Times New Roman"/>
          <w:sz w:val="20"/>
          <w:szCs w:val="20"/>
        </w:rPr>
        <w:t>--------------------------------</w:t>
      </w:r>
    </w:p>
    <w:p w:rsidR="003B5D24" w:rsidRPr="002B5378" w:rsidRDefault="003B5D24" w:rsidP="002B5378">
      <w:pPr>
        <w:pStyle w:val="ad"/>
        <w:rPr>
          <w:rFonts w:ascii="Times New Roman" w:hAnsi="Times New Roman"/>
          <w:sz w:val="20"/>
          <w:szCs w:val="20"/>
        </w:rPr>
      </w:pPr>
      <w:bookmarkStart w:id="2" w:name="Par571"/>
      <w:bookmarkEnd w:id="2"/>
      <w:r w:rsidRPr="002B5378">
        <w:rPr>
          <w:rFonts w:ascii="Times New Roman" w:hAnsi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:rsidR="003B5D24" w:rsidRPr="002B5378" w:rsidRDefault="003B5D24" w:rsidP="002B5378">
      <w:pPr>
        <w:pStyle w:val="ad"/>
        <w:rPr>
          <w:rFonts w:ascii="Times New Roman" w:hAnsi="Times New Roman"/>
          <w:sz w:val="20"/>
          <w:szCs w:val="20"/>
        </w:rPr>
      </w:pPr>
      <w:bookmarkStart w:id="3" w:name="Par572"/>
      <w:bookmarkEnd w:id="3"/>
      <w:r w:rsidRPr="002B5378">
        <w:rPr>
          <w:rFonts w:ascii="Times New Roman" w:hAnsi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3B5D24" w:rsidRPr="002B5378" w:rsidRDefault="003B5D24" w:rsidP="002B5378">
      <w:pPr>
        <w:pStyle w:val="ad"/>
        <w:rPr>
          <w:rFonts w:ascii="Times New Roman" w:hAnsi="Times New Roman"/>
          <w:sz w:val="20"/>
          <w:szCs w:val="20"/>
        </w:rPr>
      </w:pPr>
      <w:bookmarkStart w:id="4" w:name="Par573"/>
      <w:bookmarkEnd w:id="4"/>
      <w:r w:rsidRPr="002B5378">
        <w:rPr>
          <w:rFonts w:ascii="Times New Roman" w:hAnsi="Times New Roman"/>
          <w:sz w:val="20"/>
          <w:szCs w:val="20"/>
        </w:rPr>
        <w:t>&lt;3&gt; Строка дублируется для каждого разделенного помещения.</w:t>
      </w:r>
    </w:p>
    <w:p w:rsidR="003B5D24" w:rsidRPr="002B5378" w:rsidRDefault="003B5D24" w:rsidP="002B5378">
      <w:pPr>
        <w:pStyle w:val="ad"/>
        <w:rPr>
          <w:rFonts w:ascii="Times New Roman" w:hAnsi="Times New Roman"/>
          <w:sz w:val="20"/>
          <w:szCs w:val="20"/>
        </w:rPr>
      </w:pPr>
      <w:bookmarkStart w:id="5" w:name="Par574"/>
      <w:bookmarkEnd w:id="5"/>
      <w:r w:rsidRPr="002B5378">
        <w:rPr>
          <w:rFonts w:ascii="Times New Roman" w:hAnsi="Times New Roman"/>
          <w:sz w:val="20"/>
          <w:szCs w:val="20"/>
        </w:rPr>
        <w:t>&lt;4&gt; Строка дублируется для каждого объединенного помещения.</w:t>
      </w:r>
    </w:p>
    <w:p w:rsidR="003B5D24" w:rsidRPr="003B5D24" w:rsidRDefault="003B5D24" w:rsidP="003B5D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B5D24" w:rsidRPr="003B5D24" w:rsidRDefault="003B5D24" w:rsidP="003B5D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Примечание.</w:t>
      </w:r>
    </w:p>
    <w:p w:rsidR="003B5D24" w:rsidRPr="003B5D24" w:rsidRDefault="003B5D24" w:rsidP="003B5D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</w:t>
      </w:r>
      <w:r w:rsidRPr="003B5D24">
        <w:rPr>
          <w:rFonts w:ascii="Times New Roman" w:hAnsi="Times New Roman"/>
          <w:sz w:val="20"/>
          <w:szCs w:val="20"/>
        </w:rPr>
        <w:t>о</w:t>
      </w:r>
      <w:r w:rsidRPr="003B5D24">
        <w:rPr>
          <w:rFonts w:ascii="Times New Roman" w:hAnsi="Times New Roman"/>
          <w:sz w:val="20"/>
          <w:szCs w:val="20"/>
        </w:rPr>
        <w:t>рядковый номер. Нумерация листов осуществляется по порядку в пределах всего документа арабскими ци</w:t>
      </w:r>
      <w:r w:rsidRPr="003B5D24">
        <w:rPr>
          <w:rFonts w:ascii="Times New Roman" w:hAnsi="Times New Roman"/>
          <w:sz w:val="20"/>
          <w:szCs w:val="20"/>
        </w:rPr>
        <w:t>ф</w:t>
      </w:r>
      <w:r w:rsidRPr="003B5D24">
        <w:rPr>
          <w:rFonts w:ascii="Times New Roman" w:hAnsi="Times New Roman"/>
          <w:sz w:val="20"/>
          <w:szCs w:val="20"/>
        </w:rPr>
        <w:t>рами. На каждом листе также указывается общее количество листов, содержащихся в заявлении.</w:t>
      </w:r>
    </w:p>
    <w:p w:rsidR="003B5D24" w:rsidRPr="003B5D24" w:rsidRDefault="003B5D24" w:rsidP="003B5D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3B5D24" w:rsidRP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3B5D24" w:rsidRPr="003B5D24" w:rsidTr="00117B19">
        <w:tc>
          <w:tcPr>
            <w:tcW w:w="564" w:type="dxa"/>
            <w:tcBorders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3B5D24" w:rsidRPr="003B5D24" w:rsidRDefault="003B5D24" w:rsidP="00117B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B5D2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:rsidR="003B5D24" w:rsidRP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B5D24" w:rsidRPr="003B5D24" w:rsidRDefault="003B5D24" w:rsidP="003B5D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3B5D24">
        <w:rPr>
          <w:rFonts w:ascii="Times New Roman" w:hAnsi="Times New Roman"/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</w:t>
      </w:r>
      <w:r w:rsidRPr="003B5D24">
        <w:rPr>
          <w:rFonts w:ascii="Times New Roman" w:hAnsi="Times New Roman"/>
          <w:sz w:val="20"/>
          <w:szCs w:val="20"/>
        </w:rPr>
        <w:t>е</w:t>
      </w:r>
      <w:r w:rsidRPr="003B5D24">
        <w:rPr>
          <w:rFonts w:ascii="Times New Roman" w:hAnsi="Times New Roman"/>
          <w:sz w:val="20"/>
          <w:szCs w:val="20"/>
        </w:rPr>
        <w:t>рального значения или органа местного самоуправления внутригородского муниципального образования г</w:t>
      </w:r>
      <w:r w:rsidRPr="003B5D24">
        <w:rPr>
          <w:rFonts w:ascii="Times New Roman" w:hAnsi="Times New Roman"/>
          <w:sz w:val="20"/>
          <w:szCs w:val="20"/>
        </w:rPr>
        <w:t>о</w:t>
      </w:r>
      <w:r w:rsidRPr="003B5D24">
        <w:rPr>
          <w:rFonts w:ascii="Times New Roman" w:hAnsi="Times New Roman"/>
          <w:sz w:val="20"/>
          <w:szCs w:val="20"/>
        </w:rPr>
        <w:t>рода федерального значения, уполномоченного законом указанного субъекта Российской Федерации на пр</w:t>
      </w:r>
      <w:r w:rsidRPr="003B5D24">
        <w:rPr>
          <w:rFonts w:ascii="Times New Roman" w:hAnsi="Times New Roman"/>
          <w:sz w:val="20"/>
          <w:szCs w:val="20"/>
        </w:rPr>
        <w:t>и</w:t>
      </w:r>
      <w:r w:rsidRPr="003B5D24">
        <w:rPr>
          <w:rFonts w:ascii="Times New Roman" w:hAnsi="Times New Roman"/>
          <w:sz w:val="20"/>
          <w:szCs w:val="20"/>
        </w:rPr>
        <w:t>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3B5D24">
        <w:rPr>
          <w:rFonts w:ascii="Times New Roman" w:hAnsi="Times New Roman"/>
          <w:sz w:val="20"/>
          <w:szCs w:val="20"/>
        </w:rPr>
        <w:t xml:space="preserve"> </w:t>
      </w:r>
      <w:hyperlink r:id="rId35" w:history="1">
        <w:r w:rsidRPr="003B5D24">
          <w:rPr>
            <w:rFonts w:ascii="Times New Roman" w:hAnsi="Times New Roman"/>
            <w:color w:val="0000FF"/>
            <w:sz w:val="20"/>
            <w:szCs w:val="20"/>
          </w:rPr>
          <w:t>законом</w:t>
        </w:r>
      </w:hyperlink>
      <w:r w:rsidRPr="003B5D24">
        <w:rPr>
          <w:rFonts w:ascii="Times New Roman" w:hAnsi="Times New Roman"/>
          <w:sz w:val="20"/>
          <w:szCs w:val="20"/>
        </w:rPr>
        <w:t xml:space="preserve"> "Об инновационном центре "</w:t>
      </w:r>
      <w:proofErr w:type="spellStart"/>
      <w:r w:rsidRPr="003B5D24">
        <w:rPr>
          <w:rFonts w:ascii="Times New Roman" w:hAnsi="Times New Roman"/>
          <w:sz w:val="20"/>
          <w:szCs w:val="20"/>
        </w:rPr>
        <w:t>Сколково</w:t>
      </w:r>
      <w:proofErr w:type="spellEnd"/>
      <w:r w:rsidRPr="003B5D24">
        <w:rPr>
          <w:rFonts w:ascii="Times New Roman" w:hAnsi="Times New Roman"/>
          <w:sz w:val="20"/>
          <w:szCs w:val="20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3B5D24" w:rsidRP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</w:p>
    <w:p w:rsidR="003B5D24" w:rsidRP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</w:rPr>
      </w:pPr>
    </w:p>
    <w:p w:rsidR="003B5D24" w:rsidRPr="003B5D24" w:rsidRDefault="003B5D24" w:rsidP="003B5D24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br w:type="page"/>
      </w:r>
    </w:p>
    <w:p w:rsidR="003B5D24" w:rsidRDefault="003B5D24" w:rsidP="003B5D2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63355" wp14:editId="261C1B06">
                <wp:simplePos x="0" y="0"/>
                <wp:positionH relativeFrom="margin">
                  <wp:posOffset>3228975</wp:posOffset>
                </wp:positionH>
                <wp:positionV relativeFrom="paragraph">
                  <wp:posOffset>-191135</wp:posOffset>
                </wp:positionV>
                <wp:extent cx="2693670" cy="92392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Приложение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технологической схеме по</w:t>
                            </w:r>
                          </w:p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предоставлению муниципальной услуги</w:t>
                            </w:r>
                          </w:p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«Присвоение адреса объекту</w:t>
                            </w:r>
                          </w:p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недвижимости и аннулирование адреса»</w:t>
                            </w:r>
                          </w:p>
                          <w:p w:rsidR="00AA5BBC" w:rsidRPr="00BB5074" w:rsidRDefault="00AA5BBC" w:rsidP="003B5D24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A5BBC" w:rsidRDefault="00AA5BBC" w:rsidP="003B5D2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AA5BBC" w:rsidRDefault="00AA5BBC" w:rsidP="003B5D2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254.25pt;margin-top:-15.05pt;width:212.1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lM0AIAAMY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" filled="f" stroked="f">
                <v:textbox>
                  <w:txbxContent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Приложение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</w:p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технологической схеме по</w:t>
                      </w:r>
                    </w:p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предоставлению муниципальной услуги</w:t>
                      </w:r>
                    </w:p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«Присвоение адреса объекту</w:t>
                      </w:r>
                    </w:p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недвижимости и аннулирование адреса»</w:t>
                      </w:r>
                    </w:p>
                    <w:p w:rsidR="00AA5BBC" w:rsidRPr="00BB5074" w:rsidRDefault="00AA5BBC" w:rsidP="003B5D24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A5BBC" w:rsidRDefault="00AA5BBC" w:rsidP="003B5D2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AA5BBC" w:rsidRDefault="00AA5BBC" w:rsidP="003B5D2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D24" w:rsidRDefault="003B5D24" w:rsidP="003B5D2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3B5D24" w:rsidRDefault="003B5D24" w:rsidP="003B5D2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3B5D24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ФОРМА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РЕШЕНИЯ ОБ ОТКАЗЕ В ПРИЕМЕ ДОКУМЕНТОВ, НЕОБХОДИМЫХ ДЛЯ ПРЕД</w:t>
      </w:r>
      <w:r w:rsidRPr="008B4098">
        <w:rPr>
          <w:rFonts w:ascii="Times New Roman" w:hAnsi="Times New Roman"/>
          <w:sz w:val="24"/>
          <w:szCs w:val="24"/>
        </w:rPr>
        <w:t>О</w:t>
      </w:r>
      <w:r w:rsidRPr="008B4098">
        <w:rPr>
          <w:rFonts w:ascii="Times New Roman" w:hAnsi="Times New Roman"/>
          <w:sz w:val="24"/>
          <w:szCs w:val="24"/>
        </w:rPr>
        <w:t>СТАВЛЕНИЯ МУНИЦИПАЛЬНОЙ УСЛУГИ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B4098">
        <w:rPr>
          <w:rFonts w:ascii="Times New Roman" w:hAnsi="Times New Roman"/>
          <w:sz w:val="24"/>
          <w:szCs w:val="24"/>
          <w:vertAlign w:val="superscript"/>
        </w:rPr>
        <w:t>(наименование органа местного самоуправления)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8B4098">
        <w:rPr>
          <w:rFonts w:ascii="Times New Roman" w:hAnsi="Times New Roman"/>
          <w:sz w:val="24"/>
          <w:szCs w:val="24"/>
          <w:vertAlign w:val="superscript"/>
        </w:rPr>
        <w:t>(Ф.И.О., адрес заявителя (представителя заявителя)</w:t>
      </w:r>
      <w:proofErr w:type="gramEnd"/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B4098">
        <w:rPr>
          <w:rFonts w:ascii="Times New Roman" w:hAnsi="Times New Roman"/>
          <w:sz w:val="24"/>
          <w:szCs w:val="24"/>
          <w:vertAlign w:val="superscript"/>
        </w:rPr>
        <w:t>(регистрационный номер заявления о присвоении объекту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B4098">
        <w:rPr>
          <w:rFonts w:ascii="Times New Roman" w:hAnsi="Times New Roman"/>
          <w:sz w:val="24"/>
          <w:szCs w:val="24"/>
          <w:vertAlign w:val="superscript"/>
        </w:rPr>
        <w:t>адресации адреса или аннулировании его адреса)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Решение об отказе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услуги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от ___________       N ______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B4098" w:rsidRPr="008B4098" w:rsidRDefault="008B4098" w:rsidP="008B4098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По  результатам рассмотрения заявления по услуге "Присвоение адреса объекту а</w:t>
      </w:r>
      <w:r w:rsidRPr="008B4098">
        <w:rPr>
          <w:rFonts w:ascii="Times New Roman" w:hAnsi="Times New Roman"/>
          <w:sz w:val="24"/>
          <w:szCs w:val="24"/>
        </w:rPr>
        <w:t>д</w:t>
      </w:r>
      <w:r w:rsidRPr="008B4098">
        <w:rPr>
          <w:rFonts w:ascii="Times New Roman" w:hAnsi="Times New Roman"/>
          <w:sz w:val="24"/>
          <w:szCs w:val="24"/>
        </w:rPr>
        <w:t>ресации  или аннулировании такого адреса" и приложенных к нему документов принято   решение   об   отказе   в   приеме  документов,  необходимых  для предоставления услуги, по следующим основаниям: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B4098" w:rsidRPr="008B4098" w:rsidRDefault="008B4098" w:rsidP="008B4098">
      <w:pPr>
        <w:pStyle w:val="ad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B4098">
        <w:rPr>
          <w:rFonts w:ascii="Times New Roman" w:hAnsi="Times New Roman"/>
          <w:sz w:val="24"/>
          <w:szCs w:val="24"/>
          <w:vertAlign w:val="superscript"/>
        </w:rPr>
        <w:t>указывается дополнительная информация (при необходимости)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B4098" w:rsidRPr="008B4098" w:rsidRDefault="008B4098" w:rsidP="008B4098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Вы  вправе  повторно  обратиться  в Администрацию с заявлением о предоставлении услуги после устранения указанных нарушений.</w:t>
      </w:r>
    </w:p>
    <w:p w:rsidR="008B4098" w:rsidRPr="008B4098" w:rsidRDefault="008B4098" w:rsidP="008B4098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Данный   отказ   может   быть  обжалован  в  досудебном  порядке  путем направления ж</w:t>
      </w:r>
      <w:r w:rsidRPr="008B4098">
        <w:rPr>
          <w:rFonts w:ascii="Times New Roman" w:hAnsi="Times New Roman"/>
          <w:sz w:val="24"/>
          <w:szCs w:val="24"/>
        </w:rPr>
        <w:t>а</w:t>
      </w:r>
      <w:r w:rsidRPr="008B4098">
        <w:rPr>
          <w:rFonts w:ascii="Times New Roman" w:hAnsi="Times New Roman"/>
          <w:sz w:val="24"/>
          <w:szCs w:val="24"/>
        </w:rPr>
        <w:t>лобы в Администрацию, а также в судебном порядке.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B409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8B4098">
        <w:rPr>
          <w:rFonts w:ascii="Times New Roman" w:hAnsi="Times New Roman"/>
          <w:sz w:val="24"/>
          <w:szCs w:val="24"/>
        </w:rPr>
        <w:t xml:space="preserve">             </w:t>
      </w:r>
      <w:r w:rsidRPr="008B4098">
        <w:rPr>
          <w:rFonts w:ascii="Times New Roman" w:hAnsi="Times New Roman"/>
          <w:sz w:val="24"/>
          <w:szCs w:val="24"/>
        </w:rPr>
        <w:tab/>
      </w:r>
      <w:r w:rsidRPr="008B4098">
        <w:rPr>
          <w:rFonts w:ascii="Times New Roman" w:hAnsi="Times New Roman"/>
          <w:sz w:val="24"/>
          <w:szCs w:val="24"/>
        </w:rPr>
        <w:tab/>
      </w:r>
      <w:r w:rsidRPr="008B4098">
        <w:rPr>
          <w:rFonts w:ascii="Times New Roman" w:hAnsi="Times New Roman"/>
          <w:sz w:val="24"/>
          <w:szCs w:val="24"/>
        </w:rPr>
        <w:tab/>
      </w:r>
      <w:r w:rsidRPr="008B4098">
        <w:rPr>
          <w:rFonts w:ascii="Times New Roman" w:hAnsi="Times New Roman"/>
          <w:sz w:val="24"/>
          <w:szCs w:val="24"/>
        </w:rPr>
        <w:tab/>
        <w:t xml:space="preserve">   _________________</w:t>
      </w:r>
    </w:p>
    <w:p w:rsidR="008B4098" w:rsidRPr="008B4098" w:rsidRDefault="008B4098" w:rsidP="008B4098">
      <w:pPr>
        <w:pStyle w:val="ad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B4098">
        <w:rPr>
          <w:rFonts w:ascii="Times New Roman" w:hAnsi="Times New Roman"/>
          <w:sz w:val="24"/>
          <w:szCs w:val="24"/>
          <w:vertAlign w:val="superscript"/>
        </w:rPr>
        <w:t xml:space="preserve">(должность, Ф.И.О.)                                                                </w:t>
      </w:r>
      <w:r w:rsidRPr="008B4098">
        <w:rPr>
          <w:rFonts w:ascii="Times New Roman" w:hAnsi="Times New Roman"/>
          <w:sz w:val="24"/>
          <w:szCs w:val="24"/>
          <w:vertAlign w:val="superscript"/>
        </w:rPr>
        <w:tab/>
      </w:r>
      <w:r w:rsidRPr="008B4098">
        <w:rPr>
          <w:rFonts w:ascii="Times New Roman" w:hAnsi="Times New Roman"/>
          <w:sz w:val="24"/>
          <w:szCs w:val="24"/>
          <w:vertAlign w:val="superscript"/>
        </w:rPr>
        <w:tab/>
      </w:r>
      <w:r w:rsidRPr="008B4098">
        <w:rPr>
          <w:rFonts w:ascii="Times New Roman" w:hAnsi="Times New Roman"/>
          <w:sz w:val="24"/>
          <w:szCs w:val="24"/>
          <w:vertAlign w:val="superscript"/>
        </w:rPr>
        <w:tab/>
        <w:t xml:space="preserve">            (подпись)</w:t>
      </w:r>
    </w:p>
    <w:p w:rsidR="008B4098" w:rsidRDefault="008B4098" w:rsidP="008B409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B4098" w:rsidRDefault="008B4098" w:rsidP="008B409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FCF47" wp14:editId="7B8FD63E">
                <wp:simplePos x="0" y="0"/>
                <wp:positionH relativeFrom="margin">
                  <wp:posOffset>2971800</wp:posOffset>
                </wp:positionH>
                <wp:positionV relativeFrom="paragraph">
                  <wp:posOffset>37465</wp:posOffset>
                </wp:positionV>
                <wp:extent cx="2693670" cy="9239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BC" w:rsidRPr="003B5D24" w:rsidRDefault="00AA5BBC" w:rsidP="008B4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Приложение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AA5BBC" w:rsidRPr="003B5D24" w:rsidRDefault="00AA5BBC" w:rsidP="008B4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технологической схеме по</w:t>
                            </w:r>
                          </w:p>
                          <w:p w:rsidR="00AA5BBC" w:rsidRPr="003B5D24" w:rsidRDefault="00AA5BBC" w:rsidP="008B4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предоставлению муниципальной услуги</w:t>
                            </w:r>
                          </w:p>
                          <w:p w:rsidR="00AA5BBC" w:rsidRPr="003B5D24" w:rsidRDefault="00AA5BBC" w:rsidP="008B4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«Присвоение адреса объекту</w:t>
                            </w:r>
                          </w:p>
                          <w:p w:rsidR="00AA5BBC" w:rsidRPr="003B5D24" w:rsidRDefault="00AA5BBC" w:rsidP="008B40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недвижимости и аннулирование адреса»</w:t>
                            </w:r>
                          </w:p>
                          <w:p w:rsidR="00AA5BBC" w:rsidRPr="00BB5074" w:rsidRDefault="00AA5BBC" w:rsidP="008B4098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A5BBC" w:rsidRDefault="00AA5BBC" w:rsidP="008B409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AA5BBC" w:rsidRDefault="00AA5BBC" w:rsidP="008B409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AA5BBC" w:rsidRDefault="00AA5BBC" w:rsidP="008B4098">
                            <w:pPr>
                              <w:jc w:val="center"/>
                            </w:pPr>
                          </w:p>
                          <w:p w:rsidR="00AA5BBC" w:rsidRDefault="00AA5BBC" w:rsidP="008B4098">
                            <w:pPr>
                              <w:jc w:val="center"/>
                            </w:pPr>
                          </w:p>
                          <w:p w:rsidR="00AA5BBC" w:rsidRDefault="00AA5BBC" w:rsidP="008B4098">
                            <w:pPr>
                              <w:jc w:val="center"/>
                            </w:pPr>
                          </w:p>
                          <w:p w:rsidR="00AA5BBC" w:rsidRDefault="00AA5BBC" w:rsidP="008B4098">
                            <w:pPr>
                              <w:jc w:val="center"/>
                            </w:pPr>
                          </w:p>
                          <w:p w:rsidR="00AA5BBC" w:rsidRDefault="00AA5BBC" w:rsidP="008B4098">
                            <w:pPr>
                              <w:jc w:val="center"/>
                            </w:pPr>
                          </w:p>
                          <w:p w:rsidR="00AA5BBC" w:rsidRDefault="00AA5BBC" w:rsidP="008B4098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AA5BBC" w:rsidRDefault="00AA5BBC" w:rsidP="008B4098">
                            <w:pPr>
                              <w:jc w:val="center"/>
                            </w:pPr>
                          </w:p>
                          <w:p w:rsidR="00AA5BBC" w:rsidRDefault="00AA5BBC" w:rsidP="008B4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234pt;margin-top:2.95pt;width:212.1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Gv0AIAAMY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" filled="f" stroked="f">
                <v:textbox>
                  <w:txbxContent>
                    <w:p w:rsidR="00AA5BBC" w:rsidRPr="003B5D24" w:rsidRDefault="00AA5BBC" w:rsidP="008B40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Приложение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</w:t>
                      </w:r>
                    </w:p>
                    <w:p w:rsidR="00AA5BBC" w:rsidRPr="003B5D24" w:rsidRDefault="00AA5BBC" w:rsidP="008B40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технологической схеме по</w:t>
                      </w:r>
                    </w:p>
                    <w:p w:rsidR="00AA5BBC" w:rsidRPr="003B5D24" w:rsidRDefault="00AA5BBC" w:rsidP="008B40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предоставлению муниципальной услуги</w:t>
                      </w:r>
                    </w:p>
                    <w:p w:rsidR="00AA5BBC" w:rsidRPr="003B5D24" w:rsidRDefault="00AA5BBC" w:rsidP="008B40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«Присвоение адреса объекту</w:t>
                      </w:r>
                    </w:p>
                    <w:p w:rsidR="00AA5BBC" w:rsidRPr="003B5D24" w:rsidRDefault="00AA5BBC" w:rsidP="008B40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недвижимости и аннулирование адреса»</w:t>
                      </w:r>
                    </w:p>
                    <w:p w:rsidR="00AA5BBC" w:rsidRPr="00BB5074" w:rsidRDefault="00AA5BBC" w:rsidP="008B4098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A5BBC" w:rsidRDefault="00AA5BBC" w:rsidP="008B409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AA5BBC" w:rsidRDefault="00AA5BBC" w:rsidP="008B409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AA5BBC" w:rsidRDefault="00AA5BBC" w:rsidP="008B4098">
                      <w:pPr>
                        <w:jc w:val="center"/>
                      </w:pPr>
                    </w:p>
                    <w:p w:rsidR="00AA5BBC" w:rsidRDefault="00AA5BBC" w:rsidP="008B4098">
                      <w:pPr>
                        <w:jc w:val="center"/>
                      </w:pPr>
                    </w:p>
                    <w:p w:rsidR="00AA5BBC" w:rsidRDefault="00AA5BBC" w:rsidP="008B4098">
                      <w:pPr>
                        <w:jc w:val="center"/>
                      </w:pPr>
                    </w:p>
                    <w:p w:rsidR="00AA5BBC" w:rsidRDefault="00AA5BBC" w:rsidP="008B4098">
                      <w:pPr>
                        <w:jc w:val="center"/>
                      </w:pPr>
                    </w:p>
                    <w:p w:rsidR="00AA5BBC" w:rsidRDefault="00AA5BBC" w:rsidP="008B4098">
                      <w:pPr>
                        <w:jc w:val="center"/>
                      </w:pPr>
                    </w:p>
                    <w:p w:rsidR="00AA5BBC" w:rsidRDefault="00AA5BBC" w:rsidP="008B4098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AA5BBC" w:rsidRDefault="00AA5BBC" w:rsidP="008B4098">
                      <w:pPr>
                        <w:jc w:val="center"/>
                      </w:pPr>
                    </w:p>
                    <w:p w:rsidR="00AA5BBC" w:rsidRDefault="00AA5BBC" w:rsidP="008B409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8B4098" w:rsidRDefault="008B4098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ФОРМА</w:t>
      </w:r>
      <w:r w:rsidR="002B5378">
        <w:rPr>
          <w:rFonts w:ascii="Times New Roman" w:hAnsi="Times New Roman"/>
          <w:sz w:val="20"/>
          <w:szCs w:val="20"/>
        </w:rPr>
        <w:t xml:space="preserve"> </w:t>
      </w:r>
      <w:r w:rsidRPr="005939D2">
        <w:rPr>
          <w:rFonts w:ascii="Times New Roman" w:hAnsi="Times New Roman"/>
          <w:sz w:val="20"/>
          <w:szCs w:val="20"/>
        </w:rPr>
        <w:t>РЕШЕНИЯ О ПРИСВОЕНИИ АДРЕСА ОБЪЕКТУ АДРЕСАЦИИ</w:t>
      </w: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(вид документа)</w:t>
      </w: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от _______________           </w:t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  <w:t>N __________</w:t>
      </w: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proofErr w:type="gramStart"/>
      <w:r w:rsidRPr="005939D2">
        <w:rPr>
          <w:rFonts w:ascii="Times New Roman" w:hAnsi="Times New Roman"/>
          <w:sz w:val="20"/>
          <w:szCs w:val="20"/>
        </w:rPr>
        <w:t xml:space="preserve">На  основании  Федерального  </w:t>
      </w:r>
      <w:hyperlink r:id="rId36" w:history="1">
        <w:r w:rsidRPr="005939D2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5939D2">
        <w:rPr>
          <w:rFonts w:ascii="Times New Roman" w:hAnsi="Times New Roman"/>
          <w:sz w:val="20"/>
          <w:szCs w:val="20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37" w:history="1">
        <w:r w:rsidRPr="005939D2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5939D2">
        <w:rPr>
          <w:rFonts w:ascii="Times New Roman" w:hAnsi="Times New Roman"/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</w:t>
      </w:r>
      <w:r w:rsidRPr="005939D2">
        <w:rPr>
          <w:rFonts w:ascii="Times New Roman" w:hAnsi="Times New Roman"/>
          <w:sz w:val="20"/>
          <w:szCs w:val="20"/>
        </w:rPr>
        <w:t>ь</w:t>
      </w:r>
      <w:r w:rsidRPr="005939D2">
        <w:rPr>
          <w:rFonts w:ascii="Times New Roman" w:hAnsi="Times New Roman"/>
          <w:sz w:val="20"/>
          <w:szCs w:val="20"/>
        </w:rPr>
        <w:t xml:space="preserve">ный  закон  N  443-ФЗ)  и </w:t>
      </w:r>
      <w:hyperlink r:id="rId38" w:history="1">
        <w:r w:rsidRPr="005939D2">
          <w:rPr>
            <w:rFonts w:ascii="Times New Roman" w:hAnsi="Times New Roman"/>
            <w:color w:val="0000FF"/>
            <w:sz w:val="20"/>
            <w:szCs w:val="20"/>
          </w:rPr>
          <w:t>Правил</w:t>
        </w:r>
      </w:hyperlink>
      <w:r w:rsidRPr="005939D2">
        <w:rPr>
          <w:rFonts w:ascii="Times New Roman" w:hAnsi="Times New Roman"/>
          <w:sz w:val="20"/>
          <w:szCs w:val="20"/>
        </w:rPr>
        <w:t xml:space="preserve"> присвоения,  изменения и</w:t>
      </w:r>
      <w:proofErr w:type="gramEnd"/>
      <w:r w:rsidRPr="005939D2">
        <w:rPr>
          <w:rFonts w:ascii="Times New Roman" w:hAnsi="Times New Roman"/>
          <w:sz w:val="20"/>
          <w:szCs w:val="20"/>
        </w:rPr>
        <w:t xml:space="preserve"> аннулирования адресов, утвержденных постано</w:t>
      </w:r>
      <w:r w:rsidRPr="005939D2">
        <w:rPr>
          <w:rFonts w:ascii="Times New Roman" w:hAnsi="Times New Roman"/>
          <w:sz w:val="20"/>
          <w:szCs w:val="20"/>
        </w:rPr>
        <w:t>в</w:t>
      </w:r>
      <w:r w:rsidRPr="005939D2">
        <w:rPr>
          <w:rFonts w:ascii="Times New Roman" w:hAnsi="Times New Roman"/>
          <w:sz w:val="20"/>
          <w:szCs w:val="20"/>
        </w:rPr>
        <w:t>лением Правительства  Российской  Федерации от 19 ноября 2014 г. N 1221, а также в соответствии с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939D2">
        <w:rPr>
          <w:rFonts w:ascii="Times New Roman" w:hAnsi="Times New Roman"/>
          <w:sz w:val="20"/>
          <w:szCs w:val="20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   и аннулирования адресов, утвержденных муниципал</w:t>
      </w:r>
      <w:r w:rsidRPr="005939D2">
        <w:rPr>
          <w:rFonts w:ascii="Times New Roman" w:hAnsi="Times New Roman"/>
          <w:sz w:val="20"/>
          <w:szCs w:val="20"/>
        </w:rPr>
        <w:t>ь</w:t>
      </w:r>
      <w:r w:rsidRPr="005939D2">
        <w:rPr>
          <w:rFonts w:ascii="Times New Roman" w:hAnsi="Times New Roman"/>
          <w:sz w:val="20"/>
          <w:szCs w:val="20"/>
        </w:rPr>
        <w:t xml:space="preserve">ными правовыми актами и нормативными правовыми актами субъектов Российской Федерации - городов    федерального значения до дня вступления в силу Федерального </w:t>
      </w:r>
      <w:hyperlink r:id="rId39" w:history="1">
        <w:r w:rsidRPr="005939D2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5939D2">
        <w:rPr>
          <w:rFonts w:ascii="Times New Roman" w:hAnsi="Times New Roman"/>
          <w:sz w:val="20"/>
          <w:szCs w:val="20"/>
        </w:rPr>
        <w:t xml:space="preserve"> N 443-ФЗ, и/или реквизиты заявления о присвоении адреса объекту адресации)</w:t>
      </w:r>
      <w:proofErr w:type="gramEnd"/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B5D24" w:rsidRPr="005939D2" w:rsidRDefault="003B5D24" w:rsidP="00EC33EA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3B5D24" w:rsidRDefault="003B5D24" w:rsidP="005939D2">
      <w:pPr>
        <w:pStyle w:val="ad"/>
        <w:rPr>
          <w:rFonts w:ascii="Times New Roman" w:hAnsi="Times New Roman"/>
          <w:b/>
          <w:sz w:val="20"/>
          <w:szCs w:val="20"/>
        </w:rPr>
      </w:pPr>
      <w:proofErr w:type="gramStart"/>
      <w:r w:rsidRPr="005939D2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5939D2">
        <w:rPr>
          <w:rFonts w:ascii="Times New Roman" w:hAnsi="Times New Roman"/>
          <w:b/>
          <w:sz w:val="20"/>
          <w:szCs w:val="20"/>
        </w:rPr>
        <w:t xml:space="preserve"> о с т а н о в л я е т:</w:t>
      </w:r>
    </w:p>
    <w:p w:rsidR="00EC33EA" w:rsidRPr="005939D2" w:rsidRDefault="00EC33EA" w:rsidP="005939D2">
      <w:pPr>
        <w:pStyle w:val="ad"/>
        <w:rPr>
          <w:rFonts w:ascii="Times New Roman" w:hAnsi="Times New Roman"/>
          <w:b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1. Присвоить адрес _______________________________________________________________________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                                                                      (присвоенный объекту адресации адрес)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следующему объекту адресации __________________________________________________________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proofErr w:type="gramStart"/>
      <w:r w:rsidRPr="005939D2">
        <w:rPr>
          <w:rFonts w:ascii="Times New Roman" w:hAnsi="Times New Roman"/>
          <w:sz w:val="20"/>
          <w:szCs w:val="20"/>
        </w:rPr>
        <w:t>(вид, наименование, описание местонахождения объекта адресации,</w:t>
      </w:r>
      <w:proofErr w:type="gramEnd"/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  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   аннулируемый адрес объекта адресации и уникальный номер аннулируемого  адреса объекта адресации в государственном адресном реестре (в случае присвоения нового адреса объекту адресации),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     другие необходимые сведения, определенные уполномоченным органом (при наличии)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     _____________________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               (должность, Ф.И.О.)                                                                    (подпись)                                                                      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 М.П.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Default="003B5D24" w:rsidP="003B5D2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3B5D24" w:rsidRDefault="003B5D24" w:rsidP="003B5D2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3B5D24" w:rsidRDefault="003B5D24" w:rsidP="003B5D2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63355" wp14:editId="261C1B06">
                <wp:simplePos x="0" y="0"/>
                <wp:positionH relativeFrom="margin">
                  <wp:posOffset>3114675</wp:posOffset>
                </wp:positionH>
                <wp:positionV relativeFrom="paragraph">
                  <wp:posOffset>-10160</wp:posOffset>
                </wp:positionV>
                <wp:extent cx="2693670" cy="92392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Приложение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технологической схеме по</w:t>
                            </w:r>
                          </w:p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предоставлению муниципальной услуги</w:t>
                            </w:r>
                          </w:p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«Присвоение адреса объекту</w:t>
                            </w:r>
                          </w:p>
                          <w:p w:rsidR="00AA5BBC" w:rsidRPr="003B5D24" w:rsidRDefault="00AA5BBC" w:rsidP="003B5D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недвижимости и аннулирование адреса»</w:t>
                            </w:r>
                          </w:p>
                          <w:p w:rsidR="00AA5BBC" w:rsidRPr="00BB5074" w:rsidRDefault="00AA5BBC" w:rsidP="003B5D24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A5BBC" w:rsidRDefault="00AA5BBC" w:rsidP="003B5D2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AA5BBC" w:rsidRDefault="00AA5BBC" w:rsidP="003B5D2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  <w:p w:rsidR="00AA5BBC" w:rsidRDefault="00AA5BBC" w:rsidP="003B5D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left:0;text-align:left;margin-left:245.25pt;margin-top:-.8pt;width:212.1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" filled="f" stroked="f">
                <v:textbox>
                  <w:txbxContent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Приложение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</w:t>
                      </w:r>
                    </w:p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технологической схеме по</w:t>
                      </w:r>
                    </w:p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предоставлению муниципальной услуги</w:t>
                      </w:r>
                    </w:p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«Присвоение адреса объекту</w:t>
                      </w:r>
                    </w:p>
                    <w:p w:rsidR="00AA5BBC" w:rsidRPr="003B5D24" w:rsidRDefault="00AA5BBC" w:rsidP="003B5D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недвижимости и аннулирование адреса»</w:t>
                      </w:r>
                    </w:p>
                    <w:p w:rsidR="00AA5BBC" w:rsidRPr="00BB5074" w:rsidRDefault="00AA5BBC" w:rsidP="003B5D24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A5BBC" w:rsidRDefault="00AA5BBC" w:rsidP="003B5D2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AA5BBC" w:rsidRDefault="00AA5BBC" w:rsidP="003B5D2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AA5BBC" w:rsidRDefault="00AA5BBC" w:rsidP="003B5D24">
                      <w:pPr>
                        <w:jc w:val="center"/>
                      </w:pPr>
                    </w:p>
                    <w:p w:rsidR="00AA5BBC" w:rsidRDefault="00AA5BBC" w:rsidP="003B5D2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B5D24" w:rsidRDefault="003B5D24" w:rsidP="003B5D2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ФОРМА</w:t>
      </w:r>
      <w:r w:rsidR="002B5378">
        <w:rPr>
          <w:rFonts w:ascii="Times New Roman" w:hAnsi="Times New Roman"/>
          <w:sz w:val="20"/>
          <w:szCs w:val="20"/>
        </w:rPr>
        <w:t xml:space="preserve"> </w:t>
      </w:r>
      <w:r w:rsidRPr="005939D2">
        <w:rPr>
          <w:rFonts w:ascii="Times New Roman" w:hAnsi="Times New Roman"/>
          <w:sz w:val="20"/>
          <w:szCs w:val="20"/>
        </w:rPr>
        <w:t>РЕШЕНИ</w:t>
      </w:r>
      <w:r w:rsidR="002B5378">
        <w:rPr>
          <w:rFonts w:ascii="Times New Roman" w:hAnsi="Times New Roman"/>
          <w:sz w:val="20"/>
          <w:szCs w:val="20"/>
        </w:rPr>
        <w:t>Я</w:t>
      </w:r>
      <w:r w:rsidRPr="005939D2">
        <w:rPr>
          <w:rFonts w:ascii="Times New Roman" w:hAnsi="Times New Roman"/>
          <w:sz w:val="20"/>
          <w:szCs w:val="20"/>
        </w:rPr>
        <w:t xml:space="preserve"> ОБ АННУЛИРОВАНИИ АДРЕСА ОБЪЕКТА АДРЕСАЦИИ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(вид документа)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от _______________          </w:t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</w:r>
      <w:r w:rsidRPr="005939D2">
        <w:rPr>
          <w:rFonts w:ascii="Times New Roman" w:hAnsi="Times New Roman"/>
          <w:sz w:val="20"/>
          <w:szCs w:val="20"/>
        </w:rPr>
        <w:tab/>
        <w:t xml:space="preserve"> N 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   </w:t>
      </w:r>
      <w:r w:rsidRPr="005939D2">
        <w:rPr>
          <w:rFonts w:ascii="Times New Roman" w:hAnsi="Times New Roman"/>
          <w:sz w:val="20"/>
          <w:szCs w:val="20"/>
        </w:rPr>
        <w:tab/>
      </w:r>
      <w:proofErr w:type="gramStart"/>
      <w:r w:rsidRPr="005939D2">
        <w:rPr>
          <w:rFonts w:ascii="Times New Roman" w:hAnsi="Times New Roman"/>
          <w:sz w:val="20"/>
          <w:szCs w:val="20"/>
        </w:rPr>
        <w:t xml:space="preserve">На  основании  Федерального  </w:t>
      </w:r>
      <w:hyperlink r:id="rId40" w:history="1">
        <w:r w:rsidRPr="005939D2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5939D2">
        <w:rPr>
          <w:rFonts w:ascii="Times New Roman" w:hAnsi="Times New Roman"/>
          <w:sz w:val="20"/>
          <w:szCs w:val="20"/>
        </w:rPr>
        <w:t xml:space="preserve">  от  6 октября 2003 г. N 131-ФЗ "Об общих   принципах   орган</w:t>
      </w:r>
      <w:r w:rsidRPr="005939D2">
        <w:rPr>
          <w:rFonts w:ascii="Times New Roman" w:hAnsi="Times New Roman"/>
          <w:sz w:val="20"/>
          <w:szCs w:val="20"/>
        </w:rPr>
        <w:t>и</w:t>
      </w:r>
      <w:r w:rsidRPr="005939D2">
        <w:rPr>
          <w:rFonts w:ascii="Times New Roman" w:hAnsi="Times New Roman"/>
          <w:sz w:val="20"/>
          <w:szCs w:val="20"/>
        </w:rPr>
        <w:t xml:space="preserve">зации   местного   самоуправления   в  Российской Федерации",   Федерального   </w:t>
      </w:r>
      <w:hyperlink r:id="rId41" w:history="1">
        <w:r w:rsidRPr="005939D2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5939D2">
        <w:rPr>
          <w:rFonts w:ascii="Times New Roman" w:hAnsi="Times New Roman"/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</w:t>
      </w:r>
      <w:r w:rsidRPr="005939D2">
        <w:rPr>
          <w:rFonts w:ascii="Times New Roman" w:hAnsi="Times New Roman"/>
          <w:sz w:val="20"/>
          <w:szCs w:val="20"/>
        </w:rPr>
        <w:t>е</w:t>
      </w:r>
      <w:r w:rsidRPr="005939D2">
        <w:rPr>
          <w:rFonts w:ascii="Times New Roman" w:hAnsi="Times New Roman"/>
          <w:sz w:val="20"/>
          <w:szCs w:val="20"/>
        </w:rPr>
        <w:t xml:space="preserve">деральный  закон  N  443-ФЗ)  и </w:t>
      </w:r>
      <w:hyperlink r:id="rId42" w:history="1">
        <w:r w:rsidRPr="005939D2">
          <w:rPr>
            <w:rFonts w:ascii="Times New Roman" w:hAnsi="Times New Roman"/>
            <w:color w:val="0000FF"/>
            <w:sz w:val="20"/>
            <w:szCs w:val="20"/>
          </w:rPr>
          <w:t>Правил</w:t>
        </w:r>
      </w:hyperlink>
      <w:r w:rsidRPr="005939D2">
        <w:rPr>
          <w:rFonts w:ascii="Times New Roman" w:hAnsi="Times New Roman"/>
          <w:sz w:val="20"/>
          <w:szCs w:val="20"/>
        </w:rPr>
        <w:t xml:space="preserve"> присвоения,  изменения и</w:t>
      </w:r>
      <w:proofErr w:type="gramEnd"/>
      <w:r w:rsidRPr="005939D2">
        <w:rPr>
          <w:rFonts w:ascii="Times New Roman" w:hAnsi="Times New Roman"/>
          <w:sz w:val="20"/>
          <w:szCs w:val="20"/>
        </w:rPr>
        <w:t xml:space="preserve"> аннулирования адресов, утвержденных п</w:t>
      </w:r>
      <w:r w:rsidRPr="005939D2">
        <w:rPr>
          <w:rFonts w:ascii="Times New Roman" w:hAnsi="Times New Roman"/>
          <w:sz w:val="20"/>
          <w:szCs w:val="20"/>
        </w:rPr>
        <w:t>о</w:t>
      </w:r>
      <w:r w:rsidRPr="005939D2">
        <w:rPr>
          <w:rFonts w:ascii="Times New Roman" w:hAnsi="Times New Roman"/>
          <w:sz w:val="20"/>
          <w:szCs w:val="20"/>
        </w:rPr>
        <w:t>становлением  Правительства  Российской  Федерации от 19 ноября 2014 г. N 1221, а также в соответствии с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939D2">
        <w:rPr>
          <w:rFonts w:ascii="Times New Roman" w:hAnsi="Times New Roman"/>
          <w:sz w:val="20"/>
          <w:szCs w:val="20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 городов    фед</w:t>
      </w:r>
      <w:r w:rsidRPr="005939D2">
        <w:rPr>
          <w:rFonts w:ascii="Times New Roman" w:hAnsi="Times New Roman"/>
          <w:sz w:val="20"/>
          <w:szCs w:val="20"/>
        </w:rPr>
        <w:t>е</w:t>
      </w:r>
      <w:r w:rsidRPr="005939D2">
        <w:rPr>
          <w:rFonts w:ascii="Times New Roman" w:hAnsi="Times New Roman"/>
          <w:sz w:val="20"/>
          <w:szCs w:val="20"/>
        </w:rPr>
        <w:t xml:space="preserve">рального значения до дня вступления в силу Федерального </w:t>
      </w:r>
      <w:hyperlink r:id="rId43" w:history="1">
        <w:r w:rsidRPr="005939D2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5939D2">
        <w:rPr>
          <w:rFonts w:ascii="Times New Roman" w:hAnsi="Times New Roman"/>
          <w:sz w:val="20"/>
          <w:szCs w:val="20"/>
        </w:rPr>
        <w:t xml:space="preserve"> N 443-ФЗ, и/или реквизиты заявления о присвоении адреса объекту адресации)</w:t>
      </w:r>
      <w:proofErr w:type="gramEnd"/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(наименование органа местного самоуправления, органа государственной  власти субъекта Российской Фед</w:t>
      </w:r>
      <w:r w:rsidRPr="005939D2">
        <w:rPr>
          <w:rFonts w:ascii="Times New Roman" w:hAnsi="Times New Roman"/>
          <w:sz w:val="20"/>
          <w:szCs w:val="20"/>
        </w:rPr>
        <w:t>е</w:t>
      </w:r>
      <w:r w:rsidRPr="005939D2">
        <w:rPr>
          <w:rFonts w:ascii="Times New Roman" w:hAnsi="Times New Roman"/>
          <w:sz w:val="20"/>
          <w:szCs w:val="20"/>
        </w:rPr>
        <w:t>рации - города федерального значения или органа местного самоуправления внутригородского муниципал</w:t>
      </w:r>
      <w:r w:rsidRPr="005939D2">
        <w:rPr>
          <w:rFonts w:ascii="Times New Roman" w:hAnsi="Times New Roman"/>
          <w:sz w:val="20"/>
          <w:szCs w:val="20"/>
        </w:rPr>
        <w:t>ь</w:t>
      </w:r>
      <w:r w:rsidRPr="005939D2">
        <w:rPr>
          <w:rFonts w:ascii="Times New Roman" w:hAnsi="Times New Roman"/>
          <w:sz w:val="20"/>
          <w:szCs w:val="20"/>
        </w:rPr>
        <w:t>ного образования города федерального значения, уполномоченного законом субъекта Российской   Федер</w:t>
      </w:r>
      <w:r w:rsidRPr="005939D2">
        <w:rPr>
          <w:rFonts w:ascii="Times New Roman" w:hAnsi="Times New Roman"/>
          <w:sz w:val="20"/>
          <w:szCs w:val="20"/>
        </w:rPr>
        <w:t>а</w:t>
      </w:r>
      <w:r w:rsidRPr="005939D2">
        <w:rPr>
          <w:rFonts w:ascii="Times New Roman" w:hAnsi="Times New Roman"/>
          <w:sz w:val="20"/>
          <w:szCs w:val="20"/>
        </w:rPr>
        <w:t xml:space="preserve">ции, а также организации, признаваемой управляющей компанией    в соответствии с Федеральным </w:t>
      </w:r>
      <w:hyperlink r:id="rId44" w:history="1">
        <w:r w:rsidRPr="005939D2">
          <w:rPr>
            <w:rFonts w:ascii="Times New Roman" w:hAnsi="Times New Roman"/>
            <w:color w:val="0000FF"/>
            <w:sz w:val="20"/>
            <w:szCs w:val="20"/>
          </w:rPr>
          <w:t>законом</w:t>
        </w:r>
      </w:hyperlink>
      <w:r w:rsidRPr="005939D2">
        <w:rPr>
          <w:rFonts w:ascii="Times New Roman" w:hAnsi="Times New Roman"/>
          <w:sz w:val="20"/>
          <w:szCs w:val="20"/>
        </w:rPr>
        <w:t xml:space="preserve"> от 28 сентября 2010 г. N 244-ФЗ</w:t>
      </w:r>
      <w:proofErr w:type="gramStart"/>
      <w:r w:rsidRPr="005939D2">
        <w:rPr>
          <w:rFonts w:ascii="Times New Roman" w:hAnsi="Times New Roman"/>
          <w:sz w:val="20"/>
          <w:szCs w:val="20"/>
        </w:rPr>
        <w:t>"О</w:t>
      </w:r>
      <w:proofErr w:type="gramEnd"/>
      <w:r w:rsidRPr="005939D2">
        <w:rPr>
          <w:rFonts w:ascii="Times New Roman" w:hAnsi="Times New Roman"/>
          <w:sz w:val="20"/>
          <w:szCs w:val="20"/>
        </w:rPr>
        <w:t>б инновационном центре "</w:t>
      </w:r>
      <w:proofErr w:type="spellStart"/>
      <w:r w:rsidRPr="005939D2">
        <w:rPr>
          <w:rFonts w:ascii="Times New Roman" w:hAnsi="Times New Roman"/>
          <w:sz w:val="20"/>
          <w:szCs w:val="20"/>
        </w:rPr>
        <w:t>Сколково</w:t>
      </w:r>
      <w:proofErr w:type="spellEnd"/>
      <w:r w:rsidRPr="005939D2">
        <w:rPr>
          <w:rFonts w:ascii="Times New Roman" w:hAnsi="Times New Roman"/>
          <w:sz w:val="20"/>
          <w:szCs w:val="20"/>
        </w:rPr>
        <w:t>")</w:t>
      </w:r>
    </w:p>
    <w:p w:rsidR="003B5D24" w:rsidRPr="005939D2" w:rsidRDefault="003B5D24" w:rsidP="005939D2">
      <w:pPr>
        <w:pStyle w:val="ad"/>
        <w:rPr>
          <w:rFonts w:ascii="Times New Roman" w:hAnsi="Times New Roman"/>
          <w:b/>
          <w:sz w:val="20"/>
          <w:szCs w:val="20"/>
        </w:rPr>
      </w:pPr>
      <w:proofErr w:type="gramStart"/>
      <w:r w:rsidRPr="005939D2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5939D2">
        <w:rPr>
          <w:rFonts w:ascii="Times New Roman" w:hAnsi="Times New Roman"/>
          <w:b/>
          <w:sz w:val="20"/>
          <w:szCs w:val="20"/>
        </w:rPr>
        <w:t xml:space="preserve"> о с т а н о в л я е т: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1. Аннулировать адрес ____________________________________________________________________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                        </w:t>
      </w:r>
      <w:proofErr w:type="gramStart"/>
      <w:r w:rsidRPr="005939D2">
        <w:rPr>
          <w:rFonts w:ascii="Times New Roman" w:hAnsi="Times New Roman"/>
          <w:sz w:val="20"/>
          <w:szCs w:val="20"/>
        </w:rPr>
        <w:t xml:space="preserve">(аннулируемый адрес объекта адресации, уникальный  номер аннулируемого адреса объекта </w:t>
      </w:r>
      <w:proofErr w:type="gramEnd"/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                                                  адресации  в государственном адресном реестре)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объекта адресации ________________________________________________________________________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5939D2">
        <w:rPr>
          <w:rFonts w:ascii="Times New Roman" w:hAnsi="Times New Roman"/>
          <w:sz w:val="20"/>
          <w:szCs w:val="20"/>
        </w:rPr>
        <w:t>(вид и наименование объекта адресации,</w:t>
      </w:r>
      <w:proofErr w:type="gramEnd"/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кадастровый номер объекта адресации и дату его снятия с кадастрового учета  (в случае аннулирования адреса объекта адресации в связи с прекращением  существования объекта адресации и (или) снятия с государстве</w:t>
      </w:r>
      <w:r w:rsidRPr="005939D2">
        <w:rPr>
          <w:rFonts w:ascii="Times New Roman" w:hAnsi="Times New Roman"/>
          <w:sz w:val="20"/>
          <w:szCs w:val="20"/>
        </w:rPr>
        <w:t>н</w:t>
      </w:r>
      <w:r w:rsidRPr="005939D2">
        <w:rPr>
          <w:rFonts w:ascii="Times New Roman" w:hAnsi="Times New Roman"/>
          <w:sz w:val="20"/>
          <w:szCs w:val="20"/>
        </w:rPr>
        <w:t>ного кадастрового учета объекта недвижимости, являющегося объектом адресации),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другие необходимые сведения, определенные уполномоченным органом (при наличии)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по причине _______________________________________________________________________________</w:t>
      </w: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                                         (причина аннулирования адреса объекта адресации)</w:t>
      </w:r>
    </w:p>
    <w:p w:rsidR="003B5D24" w:rsidRPr="003B5D24" w:rsidRDefault="003B5D24" w:rsidP="003B5D2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_________________________________________________    </w:t>
      </w:r>
      <w:r w:rsidR="005939D2">
        <w:rPr>
          <w:rFonts w:ascii="Times New Roman" w:hAnsi="Times New Roman"/>
          <w:sz w:val="20"/>
          <w:szCs w:val="20"/>
        </w:rPr>
        <w:t xml:space="preserve">         </w:t>
      </w:r>
      <w:r w:rsidRPr="005939D2">
        <w:rPr>
          <w:rFonts w:ascii="Times New Roman" w:hAnsi="Times New Roman"/>
          <w:sz w:val="20"/>
          <w:szCs w:val="20"/>
        </w:rPr>
        <w:t xml:space="preserve"> _____________________</w:t>
      </w:r>
    </w:p>
    <w:p w:rsidR="003B5D24" w:rsidRDefault="003B5D24" w:rsidP="005939D2">
      <w:pPr>
        <w:pStyle w:val="ad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               (должность, Ф.И.О.)                                                           </w:t>
      </w:r>
      <w:r w:rsidR="005939D2">
        <w:rPr>
          <w:rFonts w:ascii="Times New Roman" w:hAnsi="Times New Roman"/>
          <w:sz w:val="20"/>
          <w:szCs w:val="20"/>
        </w:rPr>
        <w:t xml:space="preserve">               </w:t>
      </w:r>
      <w:r w:rsidRPr="005939D2">
        <w:rPr>
          <w:rFonts w:ascii="Times New Roman" w:hAnsi="Times New Roman"/>
          <w:sz w:val="20"/>
          <w:szCs w:val="20"/>
        </w:rPr>
        <w:t xml:space="preserve"> (подпись)</w:t>
      </w:r>
    </w:p>
    <w:p w:rsidR="00EC33EA" w:rsidRPr="005939D2" w:rsidRDefault="00EC33EA" w:rsidP="005939D2">
      <w:pPr>
        <w:pStyle w:val="ad"/>
        <w:rPr>
          <w:rFonts w:ascii="Times New Roman" w:hAnsi="Times New Roman"/>
          <w:sz w:val="20"/>
          <w:szCs w:val="20"/>
        </w:rPr>
      </w:pPr>
    </w:p>
    <w:p w:rsidR="003B5D24" w:rsidRPr="003B5D24" w:rsidRDefault="003B5D24" w:rsidP="003B5D2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 xml:space="preserve">                                                                       М.П.</w:t>
      </w:r>
    </w:p>
    <w:p w:rsidR="005939D2" w:rsidRPr="003B5D24" w:rsidRDefault="005939D2" w:rsidP="005939D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eastAsiaTheme="minorHAnsi" w:hAnsi="Times New Roman"/>
          <w:b/>
          <w:cap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E3D13" wp14:editId="7A79FB22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2693670" cy="92392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BC" w:rsidRPr="003B5D24" w:rsidRDefault="00AA5BBC" w:rsidP="005939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Приложение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AA5BBC" w:rsidRPr="003B5D24" w:rsidRDefault="00AA5BBC" w:rsidP="005939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технологической схеме по</w:t>
                            </w:r>
                          </w:p>
                          <w:p w:rsidR="00AA5BBC" w:rsidRPr="003B5D24" w:rsidRDefault="00AA5BBC" w:rsidP="005939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предоставлению муниципальной услуги</w:t>
                            </w:r>
                          </w:p>
                          <w:p w:rsidR="00AA5BBC" w:rsidRPr="003B5D24" w:rsidRDefault="00AA5BBC" w:rsidP="005939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«Присвоение адреса объекту</w:t>
                            </w:r>
                          </w:p>
                          <w:p w:rsidR="00AA5BBC" w:rsidRPr="003B5D24" w:rsidRDefault="00AA5BBC" w:rsidP="005939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5D2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недвижимости и аннулирование адреса»</w:t>
                            </w:r>
                          </w:p>
                          <w:p w:rsidR="00AA5BBC" w:rsidRPr="00BB5074" w:rsidRDefault="00AA5BBC" w:rsidP="005939D2">
                            <w:pPr>
                              <w:pStyle w:val="ad"/>
                              <w:tabs>
                                <w:tab w:val="left" w:pos="4395"/>
                              </w:tabs>
                              <w:ind w:right="-126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A5BBC" w:rsidRDefault="00AA5BBC" w:rsidP="005939D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AA5BBC" w:rsidRDefault="00AA5BBC" w:rsidP="005939D2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AA5BBC" w:rsidRDefault="00AA5BBC" w:rsidP="005939D2">
                            <w:pPr>
                              <w:jc w:val="center"/>
                            </w:pPr>
                          </w:p>
                          <w:p w:rsidR="00AA5BBC" w:rsidRDefault="00AA5BBC" w:rsidP="005939D2">
                            <w:pPr>
                              <w:jc w:val="center"/>
                            </w:pPr>
                          </w:p>
                          <w:p w:rsidR="00AA5BBC" w:rsidRDefault="00AA5BBC" w:rsidP="005939D2">
                            <w:pPr>
                              <w:jc w:val="center"/>
                            </w:pPr>
                          </w:p>
                          <w:p w:rsidR="00AA5BBC" w:rsidRDefault="00AA5BBC" w:rsidP="005939D2">
                            <w:pPr>
                              <w:jc w:val="center"/>
                            </w:pPr>
                          </w:p>
                          <w:p w:rsidR="00AA5BBC" w:rsidRDefault="00AA5BBC" w:rsidP="005939D2">
                            <w:pPr>
                              <w:jc w:val="center"/>
                            </w:pPr>
                          </w:p>
                          <w:p w:rsidR="00AA5BBC" w:rsidRDefault="00AA5BBC" w:rsidP="005939D2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AA5BBC" w:rsidRDefault="00AA5BBC" w:rsidP="005939D2">
                            <w:pPr>
                              <w:jc w:val="center"/>
                            </w:pPr>
                          </w:p>
                          <w:p w:rsidR="00AA5BBC" w:rsidRDefault="00AA5BBC" w:rsidP="005939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left:0;text-align:left;margin-left:160.9pt;margin-top:2.95pt;width:212.1pt;height:72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ag0A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" filled="f" stroked="f">
                <v:textbox>
                  <w:txbxContent>
                    <w:p w:rsidR="00AA5BBC" w:rsidRPr="003B5D24" w:rsidRDefault="00AA5BBC" w:rsidP="005939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Приложение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</w:p>
                    <w:p w:rsidR="00AA5BBC" w:rsidRPr="003B5D24" w:rsidRDefault="00AA5BBC" w:rsidP="005939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технологической схеме по</w:t>
                      </w:r>
                    </w:p>
                    <w:p w:rsidR="00AA5BBC" w:rsidRPr="003B5D24" w:rsidRDefault="00AA5BBC" w:rsidP="005939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предоставлению муниципальной услуги</w:t>
                      </w:r>
                    </w:p>
                    <w:p w:rsidR="00AA5BBC" w:rsidRPr="003B5D24" w:rsidRDefault="00AA5BBC" w:rsidP="005939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«Присвоение адреса объекту</w:t>
                      </w:r>
                    </w:p>
                    <w:p w:rsidR="00AA5BBC" w:rsidRPr="003B5D24" w:rsidRDefault="00AA5BBC" w:rsidP="005939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5D2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недвижимости и аннулирование адреса»</w:t>
                      </w:r>
                    </w:p>
                    <w:p w:rsidR="00AA5BBC" w:rsidRPr="00BB5074" w:rsidRDefault="00AA5BBC" w:rsidP="005939D2">
                      <w:pPr>
                        <w:pStyle w:val="ad"/>
                        <w:tabs>
                          <w:tab w:val="left" w:pos="4395"/>
                        </w:tabs>
                        <w:ind w:right="-126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A5BBC" w:rsidRDefault="00AA5BBC" w:rsidP="005939D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AA5BBC" w:rsidRDefault="00AA5BBC" w:rsidP="005939D2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AA5BBC" w:rsidRDefault="00AA5BBC" w:rsidP="005939D2">
                      <w:pPr>
                        <w:jc w:val="center"/>
                      </w:pPr>
                    </w:p>
                    <w:p w:rsidR="00AA5BBC" w:rsidRDefault="00AA5BBC" w:rsidP="005939D2">
                      <w:pPr>
                        <w:jc w:val="center"/>
                      </w:pPr>
                    </w:p>
                    <w:p w:rsidR="00AA5BBC" w:rsidRDefault="00AA5BBC" w:rsidP="005939D2">
                      <w:pPr>
                        <w:jc w:val="center"/>
                      </w:pPr>
                    </w:p>
                    <w:p w:rsidR="00AA5BBC" w:rsidRDefault="00AA5BBC" w:rsidP="005939D2">
                      <w:pPr>
                        <w:jc w:val="center"/>
                      </w:pPr>
                    </w:p>
                    <w:p w:rsidR="00AA5BBC" w:rsidRDefault="00AA5BBC" w:rsidP="005939D2">
                      <w:pPr>
                        <w:jc w:val="center"/>
                      </w:pPr>
                    </w:p>
                    <w:p w:rsidR="00AA5BBC" w:rsidRDefault="00AA5BBC" w:rsidP="005939D2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AA5BBC" w:rsidRDefault="00AA5BBC" w:rsidP="005939D2">
                      <w:pPr>
                        <w:jc w:val="center"/>
                      </w:pPr>
                    </w:p>
                    <w:p w:rsidR="00AA5BBC" w:rsidRDefault="00AA5BBC" w:rsidP="005939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D24" w:rsidRPr="003B5D24" w:rsidRDefault="003B5D24" w:rsidP="003B5D24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5939D2" w:rsidRDefault="005939D2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5939D2" w:rsidRDefault="005939D2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5939D2" w:rsidRDefault="005939D2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2B5378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ФОРМА</w:t>
      </w:r>
      <w:r w:rsidR="002B5378">
        <w:rPr>
          <w:rFonts w:ascii="Times New Roman" w:hAnsi="Times New Roman"/>
          <w:sz w:val="20"/>
          <w:szCs w:val="20"/>
        </w:rPr>
        <w:t xml:space="preserve"> РЕШЕНИЯ </w:t>
      </w: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>ОБ ОТКАЗЕ В ПРИСВОЕНИИ ОБЪЕКТУ АДРЕСАЦИИ АДРЕСА</w:t>
      </w:r>
    </w:p>
    <w:p w:rsidR="003B5D24" w:rsidRPr="005939D2" w:rsidRDefault="003B5D24" w:rsidP="005939D2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5939D2">
        <w:rPr>
          <w:rFonts w:ascii="Times New Roman" w:hAnsi="Times New Roman"/>
          <w:sz w:val="20"/>
          <w:szCs w:val="20"/>
        </w:rPr>
        <w:t xml:space="preserve">ИЛИ </w:t>
      </w:r>
      <w:proofErr w:type="gramStart"/>
      <w:r w:rsidRPr="005939D2">
        <w:rPr>
          <w:rFonts w:ascii="Times New Roman" w:hAnsi="Times New Roman"/>
          <w:sz w:val="20"/>
          <w:szCs w:val="20"/>
        </w:rPr>
        <w:t>АННУЛИРОВАНИИ</w:t>
      </w:r>
      <w:proofErr w:type="gramEnd"/>
      <w:r w:rsidRPr="005939D2">
        <w:rPr>
          <w:rFonts w:ascii="Times New Roman" w:hAnsi="Times New Roman"/>
          <w:sz w:val="20"/>
          <w:szCs w:val="20"/>
        </w:rPr>
        <w:t xml:space="preserve"> ЕГО АДРЕСА</w:t>
      </w:r>
    </w:p>
    <w:p w:rsidR="003B5D24" w:rsidRPr="005939D2" w:rsidRDefault="003B5D24" w:rsidP="003B5D24">
      <w:pPr>
        <w:pStyle w:val="1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                                 ________________________________                                  ________________________________</w:t>
      </w:r>
    </w:p>
    <w:p w:rsidR="003B5D24" w:rsidRPr="005939D2" w:rsidRDefault="003B5D24" w:rsidP="003B5D24">
      <w:pPr>
        <w:pStyle w:val="1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proofErr w:type="gramStart"/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(Ф.И.О., адрес заявителя</w:t>
      </w:r>
      <w:proofErr w:type="gramEnd"/>
    </w:p>
    <w:p w:rsidR="003B5D24" w:rsidRPr="005939D2" w:rsidRDefault="003B5D24" w:rsidP="003B5D24">
      <w:pPr>
        <w:pStyle w:val="1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    (представителя) заявителя)</w:t>
      </w:r>
    </w:p>
    <w:p w:rsidR="003B5D24" w:rsidRPr="005939D2" w:rsidRDefault="003B5D24" w:rsidP="003B5D24">
      <w:pPr>
        <w:pStyle w:val="1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                                       ______________________________________</w:t>
      </w:r>
    </w:p>
    <w:p w:rsidR="003B5D24" w:rsidRPr="005939D2" w:rsidRDefault="003B5D24" w:rsidP="003B5D24">
      <w:pPr>
        <w:pStyle w:val="1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 </w:t>
      </w:r>
      <w:proofErr w:type="gramStart"/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(регистрационный номер заявления о </w:t>
      </w:r>
      <w:proofErr w:type="gramEnd"/>
    </w:p>
    <w:p w:rsidR="003B5D24" w:rsidRPr="005939D2" w:rsidRDefault="003B5D24" w:rsidP="003B5D24">
      <w:pPr>
        <w:pStyle w:val="1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proofErr w:type="gramStart"/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присвоении</w:t>
      </w:r>
      <w:proofErr w:type="gramEnd"/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объекту адресации адреса </w:t>
      </w:r>
    </w:p>
    <w:p w:rsidR="003B5D24" w:rsidRPr="005939D2" w:rsidRDefault="003B5D24" w:rsidP="003B5D24">
      <w:pPr>
        <w:pStyle w:val="1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или </w:t>
      </w:r>
      <w:proofErr w:type="gramStart"/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аннулировании</w:t>
      </w:r>
      <w:proofErr w:type="gramEnd"/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его адреса)</w:t>
      </w:r>
    </w:p>
    <w:p w:rsidR="003B5D24" w:rsidRPr="005939D2" w:rsidRDefault="003B5D24" w:rsidP="003B5D24">
      <w:pPr>
        <w:pStyle w:val="1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3B5D24" w:rsidRPr="005939D2" w:rsidRDefault="003B5D24" w:rsidP="003B5D24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Решение</w:t>
      </w:r>
    </w:p>
    <w:p w:rsidR="003B5D24" w:rsidRPr="005939D2" w:rsidRDefault="003B5D24" w:rsidP="003B5D24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об отказе в присвоении объекту адресации адреса</w:t>
      </w:r>
    </w:p>
    <w:p w:rsidR="003B5D24" w:rsidRPr="005939D2" w:rsidRDefault="003B5D24" w:rsidP="003B5D24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или </w:t>
      </w:r>
      <w:proofErr w:type="gramStart"/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аннулировании</w:t>
      </w:r>
      <w:proofErr w:type="gramEnd"/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его адреса</w:t>
      </w:r>
    </w:p>
    <w:p w:rsidR="003B5D24" w:rsidRPr="005939D2" w:rsidRDefault="003B5D24" w:rsidP="003B5D24">
      <w:pPr>
        <w:pStyle w:val="1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от ___________ N __________</w:t>
      </w:r>
    </w:p>
    <w:p w:rsidR="003B5D24" w:rsidRPr="003B5D24" w:rsidRDefault="003B5D24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3B5D24" w:rsidRPr="003B5D24" w:rsidRDefault="003B5D24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 xml:space="preserve"> (наименование органа местного самоуправления)</w:t>
      </w:r>
    </w:p>
    <w:p w:rsidR="003B5D24" w:rsidRPr="003B5D24" w:rsidRDefault="003B5D24" w:rsidP="003B5D24">
      <w:pPr>
        <w:pStyle w:val="ad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сообщает, что _____________________________________________________________________________,</w:t>
      </w:r>
    </w:p>
    <w:p w:rsidR="003B5D24" w:rsidRPr="003B5D24" w:rsidRDefault="003B5D24" w:rsidP="003B5D24">
      <w:pPr>
        <w:pStyle w:val="ad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 xml:space="preserve">                                  </w:t>
      </w:r>
      <w:proofErr w:type="gramStart"/>
      <w:r w:rsidRPr="003B5D24">
        <w:rPr>
          <w:rFonts w:ascii="Times New Roman" w:hAnsi="Times New Roman"/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3B5D24" w:rsidRPr="003B5D24" w:rsidRDefault="003B5D24" w:rsidP="003B5D24">
      <w:pPr>
        <w:pStyle w:val="ad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3B5D24" w:rsidRPr="003B5D24" w:rsidRDefault="003B5D24" w:rsidP="003B5D24">
      <w:pPr>
        <w:pStyle w:val="ad"/>
        <w:rPr>
          <w:rFonts w:ascii="Times New Roman" w:hAnsi="Times New Roman"/>
          <w:sz w:val="20"/>
          <w:szCs w:val="20"/>
        </w:rPr>
      </w:pPr>
      <w:proofErr w:type="gramStart"/>
      <w:r w:rsidRPr="003B5D24">
        <w:rPr>
          <w:rFonts w:ascii="Times New Roman" w:hAnsi="Times New Roman"/>
          <w:sz w:val="20"/>
          <w:szCs w:val="20"/>
        </w:rPr>
        <w:t xml:space="preserve">подтверждающего личность, почтовый адрес - для физического лица;  полное наименование, ИНН, КПП </w:t>
      </w:r>
      <w:proofErr w:type="gramEnd"/>
    </w:p>
    <w:p w:rsidR="003B5D24" w:rsidRPr="003B5D24" w:rsidRDefault="003B5D24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____________________________________________________________________________________________ (для российского юридического лица), страна, дата и номер регистрации (для иностранного юридического лица),</w:t>
      </w:r>
    </w:p>
    <w:p w:rsidR="003B5D24" w:rsidRPr="003B5D24" w:rsidRDefault="003B5D24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___________________________________________________________________________________________,</w:t>
      </w:r>
    </w:p>
    <w:p w:rsidR="003B5D24" w:rsidRPr="003B5D24" w:rsidRDefault="003B5D24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 xml:space="preserve">почтовый адрес - для юридического лица) на  основании  </w:t>
      </w:r>
      <w:hyperlink r:id="rId45" w:history="1">
        <w:r w:rsidRPr="003B5D24">
          <w:rPr>
            <w:rFonts w:ascii="Times New Roman" w:hAnsi="Times New Roman"/>
            <w:color w:val="0000FF"/>
            <w:sz w:val="20"/>
            <w:szCs w:val="20"/>
          </w:rPr>
          <w:t>Правил</w:t>
        </w:r>
      </w:hyperlink>
      <w:r w:rsidRPr="003B5D24">
        <w:rPr>
          <w:rFonts w:ascii="Times New Roman" w:hAnsi="Times New Roman"/>
          <w:sz w:val="20"/>
          <w:szCs w:val="20"/>
        </w:rPr>
        <w:t xml:space="preserve">  присвоения,  изменения  и   аннулирования   адресов, утвержденных постановлением Правительства Российской Федерации   от 19 ноября 2014 г.  N 1221,  отказано  в  присвоении (аннулировании) адреса следующему</w:t>
      </w:r>
    </w:p>
    <w:p w:rsidR="003B5D24" w:rsidRPr="003B5D24" w:rsidRDefault="003B5D24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(нужное подчеркнуть)</w:t>
      </w:r>
    </w:p>
    <w:p w:rsidR="003B5D24" w:rsidRPr="003B5D24" w:rsidRDefault="003B5D24" w:rsidP="003B5D24">
      <w:pPr>
        <w:pStyle w:val="ad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объекту адресации ________________________________________________________________</w:t>
      </w:r>
      <w:r w:rsidR="00AC4C8A">
        <w:rPr>
          <w:rFonts w:ascii="Times New Roman" w:hAnsi="Times New Roman"/>
          <w:sz w:val="20"/>
          <w:szCs w:val="20"/>
        </w:rPr>
        <w:t>_____________</w:t>
      </w:r>
      <w:r w:rsidRPr="003B5D24">
        <w:rPr>
          <w:rFonts w:ascii="Times New Roman" w:hAnsi="Times New Roman"/>
          <w:sz w:val="20"/>
          <w:szCs w:val="20"/>
        </w:rPr>
        <w:t>.</w:t>
      </w:r>
    </w:p>
    <w:p w:rsidR="003B5D24" w:rsidRPr="003B5D24" w:rsidRDefault="003B5D24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B5D24">
        <w:rPr>
          <w:rFonts w:ascii="Times New Roman" w:hAnsi="Times New Roman"/>
          <w:sz w:val="20"/>
          <w:szCs w:val="20"/>
        </w:rPr>
        <w:t>(вид и наименование объекта адресации, описание</w:t>
      </w:r>
      <w:proofErr w:type="gramEnd"/>
    </w:p>
    <w:p w:rsidR="003B5D24" w:rsidRPr="003B5D24" w:rsidRDefault="003B5D24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="00AC4C8A">
        <w:rPr>
          <w:rFonts w:ascii="Times New Roman" w:hAnsi="Times New Roman"/>
          <w:sz w:val="20"/>
          <w:szCs w:val="20"/>
        </w:rPr>
        <w:t xml:space="preserve"> </w:t>
      </w:r>
      <w:r w:rsidRPr="003B5D24">
        <w:rPr>
          <w:rFonts w:ascii="Times New Roman" w:hAnsi="Times New Roman"/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3B5D24" w:rsidRPr="003B5D24" w:rsidRDefault="003B5D24" w:rsidP="003B5D24">
      <w:pPr>
        <w:pStyle w:val="ad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3B5D24" w:rsidRPr="003B5D24" w:rsidRDefault="003B5D24" w:rsidP="003B5D24">
      <w:pPr>
        <w:pStyle w:val="ad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 xml:space="preserve">           адрес объекта адресации в случае обращения </w:t>
      </w:r>
      <w:r w:rsidR="00AC4C8A" w:rsidRPr="003B5D24">
        <w:rPr>
          <w:rFonts w:ascii="Times New Roman" w:hAnsi="Times New Roman"/>
          <w:sz w:val="20"/>
          <w:szCs w:val="20"/>
        </w:rPr>
        <w:t>заявителя об</w:t>
      </w:r>
      <w:r w:rsidRPr="003B5D24">
        <w:rPr>
          <w:rFonts w:ascii="Times New Roman" w:hAnsi="Times New Roman"/>
          <w:sz w:val="20"/>
          <w:szCs w:val="20"/>
        </w:rPr>
        <w:t xml:space="preserve"> аннулировании его адреса)</w:t>
      </w:r>
    </w:p>
    <w:p w:rsidR="003B5D24" w:rsidRPr="003B5D24" w:rsidRDefault="003B5D24" w:rsidP="003B5D24">
      <w:pPr>
        <w:pStyle w:val="ad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в связи с __________________________________________________________________________________</w:t>
      </w:r>
    </w:p>
    <w:p w:rsidR="003B5D24" w:rsidRDefault="003B5D24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>(основание отказа)</w:t>
      </w:r>
    </w:p>
    <w:p w:rsidR="00EC33EA" w:rsidRDefault="00EC33EA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EC33EA" w:rsidRPr="003B5D24" w:rsidRDefault="00EC33EA" w:rsidP="003B5D24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3B5D24" w:rsidRPr="005939D2" w:rsidRDefault="003B5D24" w:rsidP="003B5D24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 Уполномоченное    лицо    органа    местного   самоуправления</w:t>
      </w:r>
    </w:p>
    <w:p w:rsidR="003B5D24" w:rsidRPr="003B5D24" w:rsidRDefault="003B5D24" w:rsidP="003B5D24">
      <w:pPr>
        <w:pStyle w:val="ad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 xml:space="preserve">_________________________________                      </w:t>
      </w:r>
      <w:r w:rsidRPr="003B5D24">
        <w:rPr>
          <w:rFonts w:ascii="Times New Roman" w:hAnsi="Times New Roman"/>
          <w:sz w:val="20"/>
          <w:szCs w:val="20"/>
        </w:rPr>
        <w:tab/>
      </w:r>
      <w:r w:rsidRPr="003B5D24">
        <w:rPr>
          <w:rFonts w:ascii="Times New Roman" w:hAnsi="Times New Roman"/>
          <w:sz w:val="20"/>
          <w:szCs w:val="20"/>
        </w:rPr>
        <w:tab/>
      </w:r>
      <w:r w:rsidRPr="003B5D24">
        <w:rPr>
          <w:rFonts w:ascii="Times New Roman" w:hAnsi="Times New Roman"/>
          <w:sz w:val="20"/>
          <w:szCs w:val="20"/>
        </w:rPr>
        <w:tab/>
        <w:t xml:space="preserve">   _______________</w:t>
      </w:r>
    </w:p>
    <w:p w:rsidR="003B5D24" w:rsidRPr="003B5D24" w:rsidRDefault="003B5D24" w:rsidP="003B5D24">
      <w:pPr>
        <w:pStyle w:val="ad"/>
        <w:rPr>
          <w:rFonts w:ascii="Times New Roman" w:hAnsi="Times New Roman"/>
          <w:sz w:val="20"/>
          <w:szCs w:val="20"/>
        </w:rPr>
      </w:pPr>
      <w:r w:rsidRPr="003B5D24">
        <w:rPr>
          <w:rFonts w:ascii="Times New Roman" w:hAnsi="Times New Roman"/>
          <w:sz w:val="20"/>
          <w:szCs w:val="20"/>
        </w:rPr>
        <w:t xml:space="preserve">        (должность, Ф.И.О.)                                                                                                (подпись)</w:t>
      </w:r>
    </w:p>
    <w:p w:rsidR="003B5D24" w:rsidRPr="005939D2" w:rsidRDefault="003B5D24" w:rsidP="003B5D24">
      <w:pPr>
        <w:pStyle w:val="1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39D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 М.П.</w:t>
      </w:r>
      <w:r w:rsidRPr="005939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</w:p>
    <w:p w:rsidR="00CB3D48" w:rsidRPr="003B5D24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sectPr w:rsidR="00CB3D48" w:rsidRPr="003B5D24" w:rsidSect="00D1262C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89" w:rsidRDefault="00DF1E89" w:rsidP="00F847AF">
      <w:pPr>
        <w:spacing w:after="0" w:line="240" w:lineRule="auto"/>
      </w:pPr>
      <w:r>
        <w:separator/>
      </w:r>
    </w:p>
  </w:endnote>
  <w:endnote w:type="continuationSeparator" w:id="0">
    <w:p w:rsidR="00DF1E89" w:rsidRDefault="00DF1E89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89" w:rsidRDefault="00DF1E89" w:rsidP="00F847AF">
      <w:pPr>
        <w:spacing w:after="0" w:line="240" w:lineRule="auto"/>
      </w:pPr>
      <w:r>
        <w:separator/>
      </w:r>
    </w:p>
  </w:footnote>
  <w:footnote w:type="continuationSeparator" w:id="0">
    <w:p w:rsidR="00DF1E89" w:rsidRDefault="00DF1E89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25"/>
    <w:multiLevelType w:val="hybridMultilevel"/>
    <w:tmpl w:val="15F0D93E"/>
    <w:lvl w:ilvl="0" w:tplc="5A94584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54E81D12"/>
    <w:multiLevelType w:val="hybridMultilevel"/>
    <w:tmpl w:val="0888C30E"/>
    <w:lvl w:ilvl="0" w:tplc="A2C6FD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8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CE43FC"/>
    <w:multiLevelType w:val="hybridMultilevel"/>
    <w:tmpl w:val="D79E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1D54890"/>
    <w:multiLevelType w:val="multilevel"/>
    <w:tmpl w:val="D666A9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5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5C55AB6"/>
    <w:multiLevelType w:val="hybridMultilevel"/>
    <w:tmpl w:val="66322780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7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4"/>
  </w:num>
  <w:num w:numId="5">
    <w:abstractNumId w:val="22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2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4"/>
  </w:num>
  <w:num w:numId="17">
    <w:abstractNumId w:val="16"/>
  </w:num>
  <w:num w:numId="18">
    <w:abstractNumId w:val="3"/>
  </w:num>
  <w:num w:numId="19">
    <w:abstractNumId w:val="9"/>
  </w:num>
  <w:num w:numId="20">
    <w:abstractNumId w:val="1"/>
  </w:num>
  <w:num w:numId="21">
    <w:abstractNumId w:val="25"/>
  </w:num>
  <w:num w:numId="22">
    <w:abstractNumId w:val="8"/>
  </w:num>
  <w:num w:numId="23">
    <w:abstractNumId w:val="21"/>
  </w:num>
  <w:num w:numId="24">
    <w:abstractNumId w:val="6"/>
  </w:num>
  <w:num w:numId="25">
    <w:abstractNumId w:val="19"/>
  </w:num>
  <w:num w:numId="26">
    <w:abstractNumId w:val="18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0734"/>
    <w:rsid w:val="00001C09"/>
    <w:rsid w:val="00012723"/>
    <w:rsid w:val="00013CD8"/>
    <w:rsid w:val="0002097F"/>
    <w:rsid w:val="0002409F"/>
    <w:rsid w:val="000302FB"/>
    <w:rsid w:val="00057AF3"/>
    <w:rsid w:val="000665BA"/>
    <w:rsid w:val="000725E6"/>
    <w:rsid w:val="00087A31"/>
    <w:rsid w:val="0009386E"/>
    <w:rsid w:val="00095AA2"/>
    <w:rsid w:val="000962A6"/>
    <w:rsid w:val="00096C21"/>
    <w:rsid w:val="000A2C73"/>
    <w:rsid w:val="000A688A"/>
    <w:rsid w:val="000B39AB"/>
    <w:rsid w:val="000B6CC2"/>
    <w:rsid w:val="000C0982"/>
    <w:rsid w:val="000C4F95"/>
    <w:rsid w:val="000C7224"/>
    <w:rsid w:val="000D70A8"/>
    <w:rsid w:val="000E4BF0"/>
    <w:rsid w:val="000E77F7"/>
    <w:rsid w:val="000E79ED"/>
    <w:rsid w:val="000F27E6"/>
    <w:rsid w:val="000F7930"/>
    <w:rsid w:val="00101749"/>
    <w:rsid w:val="0011008B"/>
    <w:rsid w:val="0011719D"/>
    <w:rsid w:val="00117B19"/>
    <w:rsid w:val="00121825"/>
    <w:rsid w:val="0012271A"/>
    <w:rsid w:val="00122F12"/>
    <w:rsid w:val="00123932"/>
    <w:rsid w:val="001256F2"/>
    <w:rsid w:val="00132C13"/>
    <w:rsid w:val="00133B1B"/>
    <w:rsid w:val="00134984"/>
    <w:rsid w:val="00134A12"/>
    <w:rsid w:val="00135FDA"/>
    <w:rsid w:val="0013755C"/>
    <w:rsid w:val="00140467"/>
    <w:rsid w:val="00143FDD"/>
    <w:rsid w:val="00144D04"/>
    <w:rsid w:val="001563E0"/>
    <w:rsid w:val="00157377"/>
    <w:rsid w:val="00162D78"/>
    <w:rsid w:val="00171023"/>
    <w:rsid w:val="00173A85"/>
    <w:rsid w:val="00174010"/>
    <w:rsid w:val="00174826"/>
    <w:rsid w:val="001774F8"/>
    <w:rsid w:val="0018384B"/>
    <w:rsid w:val="001A1F24"/>
    <w:rsid w:val="001A68A0"/>
    <w:rsid w:val="001A691D"/>
    <w:rsid w:val="001A6F27"/>
    <w:rsid w:val="001B21CA"/>
    <w:rsid w:val="001B4A00"/>
    <w:rsid w:val="001C08C8"/>
    <w:rsid w:val="001C1602"/>
    <w:rsid w:val="001C53D1"/>
    <w:rsid w:val="001D0D10"/>
    <w:rsid w:val="001D4761"/>
    <w:rsid w:val="001D7DA7"/>
    <w:rsid w:val="001E4081"/>
    <w:rsid w:val="001E6BB2"/>
    <w:rsid w:val="001F10CC"/>
    <w:rsid w:val="001F12F4"/>
    <w:rsid w:val="001F204E"/>
    <w:rsid w:val="00202651"/>
    <w:rsid w:val="00213C24"/>
    <w:rsid w:val="002169F1"/>
    <w:rsid w:val="00217ABC"/>
    <w:rsid w:val="002266C3"/>
    <w:rsid w:val="00227E4D"/>
    <w:rsid w:val="00235425"/>
    <w:rsid w:val="0025223F"/>
    <w:rsid w:val="002530F4"/>
    <w:rsid w:val="00264FB0"/>
    <w:rsid w:val="00270105"/>
    <w:rsid w:val="00292296"/>
    <w:rsid w:val="002A15BC"/>
    <w:rsid w:val="002A245A"/>
    <w:rsid w:val="002A2731"/>
    <w:rsid w:val="002B1457"/>
    <w:rsid w:val="002B2DD4"/>
    <w:rsid w:val="002B5378"/>
    <w:rsid w:val="002C397E"/>
    <w:rsid w:val="002D3D07"/>
    <w:rsid w:val="002D4D60"/>
    <w:rsid w:val="002D6BE6"/>
    <w:rsid w:val="002D6F2E"/>
    <w:rsid w:val="002E19EC"/>
    <w:rsid w:val="002F0467"/>
    <w:rsid w:val="002F4CAA"/>
    <w:rsid w:val="002F5E41"/>
    <w:rsid w:val="00302A8D"/>
    <w:rsid w:val="00303208"/>
    <w:rsid w:val="003052BB"/>
    <w:rsid w:val="00313F4C"/>
    <w:rsid w:val="00315307"/>
    <w:rsid w:val="00315500"/>
    <w:rsid w:val="00316011"/>
    <w:rsid w:val="00317F3E"/>
    <w:rsid w:val="00325A41"/>
    <w:rsid w:val="00333152"/>
    <w:rsid w:val="00336F98"/>
    <w:rsid w:val="00341B3E"/>
    <w:rsid w:val="00342396"/>
    <w:rsid w:val="00344CA6"/>
    <w:rsid w:val="00350335"/>
    <w:rsid w:val="00350D81"/>
    <w:rsid w:val="00363DF1"/>
    <w:rsid w:val="00366D04"/>
    <w:rsid w:val="0036738C"/>
    <w:rsid w:val="0037238F"/>
    <w:rsid w:val="00373D50"/>
    <w:rsid w:val="003748B9"/>
    <w:rsid w:val="00381920"/>
    <w:rsid w:val="00381AED"/>
    <w:rsid w:val="00381D26"/>
    <w:rsid w:val="00382C85"/>
    <w:rsid w:val="0038461F"/>
    <w:rsid w:val="00390653"/>
    <w:rsid w:val="003914F0"/>
    <w:rsid w:val="003962AA"/>
    <w:rsid w:val="003A21D7"/>
    <w:rsid w:val="003B0B59"/>
    <w:rsid w:val="003B17A3"/>
    <w:rsid w:val="003B2F9C"/>
    <w:rsid w:val="003B5D24"/>
    <w:rsid w:val="003C62A0"/>
    <w:rsid w:val="003D1A99"/>
    <w:rsid w:val="003D22C6"/>
    <w:rsid w:val="003D68B8"/>
    <w:rsid w:val="003E020B"/>
    <w:rsid w:val="003E3BCE"/>
    <w:rsid w:val="003E485A"/>
    <w:rsid w:val="003F1322"/>
    <w:rsid w:val="003F6792"/>
    <w:rsid w:val="00411095"/>
    <w:rsid w:val="00411658"/>
    <w:rsid w:val="00411925"/>
    <w:rsid w:val="00411F65"/>
    <w:rsid w:val="00412FC6"/>
    <w:rsid w:val="00414473"/>
    <w:rsid w:val="00427DCF"/>
    <w:rsid w:val="00444FFA"/>
    <w:rsid w:val="0045200F"/>
    <w:rsid w:val="00455199"/>
    <w:rsid w:val="00456259"/>
    <w:rsid w:val="0047516B"/>
    <w:rsid w:val="00480794"/>
    <w:rsid w:val="00496499"/>
    <w:rsid w:val="004A1FB6"/>
    <w:rsid w:val="004A2104"/>
    <w:rsid w:val="004B17F3"/>
    <w:rsid w:val="004B2BFF"/>
    <w:rsid w:val="004B4B75"/>
    <w:rsid w:val="004B754A"/>
    <w:rsid w:val="004C11F2"/>
    <w:rsid w:val="004C361B"/>
    <w:rsid w:val="004C5E6F"/>
    <w:rsid w:val="004F1292"/>
    <w:rsid w:val="004F4A17"/>
    <w:rsid w:val="004F7A1B"/>
    <w:rsid w:val="0050126A"/>
    <w:rsid w:val="00501B7A"/>
    <w:rsid w:val="00501C51"/>
    <w:rsid w:val="00507021"/>
    <w:rsid w:val="00507AD4"/>
    <w:rsid w:val="00511284"/>
    <w:rsid w:val="00512FF4"/>
    <w:rsid w:val="0051749A"/>
    <w:rsid w:val="00542CA2"/>
    <w:rsid w:val="00543D84"/>
    <w:rsid w:val="00544D25"/>
    <w:rsid w:val="00547BD9"/>
    <w:rsid w:val="00556DC6"/>
    <w:rsid w:val="00560202"/>
    <w:rsid w:val="0056305F"/>
    <w:rsid w:val="00564C9C"/>
    <w:rsid w:val="00566453"/>
    <w:rsid w:val="00567A14"/>
    <w:rsid w:val="0058609C"/>
    <w:rsid w:val="005937F1"/>
    <w:rsid w:val="005939D2"/>
    <w:rsid w:val="00593E7C"/>
    <w:rsid w:val="00596AE4"/>
    <w:rsid w:val="005A0F02"/>
    <w:rsid w:val="005A2712"/>
    <w:rsid w:val="005A3313"/>
    <w:rsid w:val="005B200E"/>
    <w:rsid w:val="005C1769"/>
    <w:rsid w:val="005D4742"/>
    <w:rsid w:val="005D66A9"/>
    <w:rsid w:val="005E173B"/>
    <w:rsid w:val="005E1FE3"/>
    <w:rsid w:val="005F0C85"/>
    <w:rsid w:val="0060084C"/>
    <w:rsid w:val="00603283"/>
    <w:rsid w:val="00605F05"/>
    <w:rsid w:val="0061174E"/>
    <w:rsid w:val="00621A30"/>
    <w:rsid w:val="00624494"/>
    <w:rsid w:val="00634496"/>
    <w:rsid w:val="00640807"/>
    <w:rsid w:val="00645CE5"/>
    <w:rsid w:val="00651C2B"/>
    <w:rsid w:val="0065309E"/>
    <w:rsid w:val="00655310"/>
    <w:rsid w:val="00657B79"/>
    <w:rsid w:val="006740B8"/>
    <w:rsid w:val="00676F3C"/>
    <w:rsid w:val="006929B8"/>
    <w:rsid w:val="00693194"/>
    <w:rsid w:val="00693592"/>
    <w:rsid w:val="00696A1E"/>
    <w:rsid w:val="006A3816"/>
    <w:rsid w:val="006A424C"/>
    <w:rsid w:val="006A5718"/>
    <w:rsid w:val="006A725E"/>
    <w:rsid w:val="006B0E73"/>
    <w:rsid w:val="006B1E75"/>
    <w:rsid w:val="006B25CB"/>
    <w:rsid w:val="006B2F19"/>
    <w:rsid w:val="006B504C"/>
    <w:rsid w:val="006C027E"/>
    <w:rsid w:val="006C1411"/>
    <w:rsid w:val="006C1CBF"/>
    <w:rsid w:val="006C4CF4"/>
    <w:rsid w:val="006C7744"/>
    <w:rsid w:val="006D2116"/>
    <w:rsid w:val="006D3ADC"/>
    <w:rsid w:val="006D4914"/>
    <w:rsid w:val="006E315F"/>
    <w:rsid w:val="006F05B1"/>
    <w:rsid w:val="006F1A67"/>
    <w:rsid w:val="006F3AAD"/>
    <w:rsid w:val="00712001"/>
    <w:rsid w:val="007175BA"/>
    <w:rsid w:val="007178F6"/>
    <w:rsid w:val="00717B90"/>
    <w:rsid w:val="007253A6"/>
    <w:rsid w:val="00726C8A"/>
    <w:rsid w:val="00727AB2"/>
    <w:rsid w:val="007343CC"/>
    <w:rsid w:val="00734F99"/>
    <w:rsid w:val="0073610F"/>
    <w:rsid w:val="00736812"/>
    <w:rsid w:val="00742180"/>
    <w:rsid w:val="007426DD"/>
    <w:rsid w:val="00745D5E"/>
    <w:rsid w:val="007704BB"/>
    <w:rsid w:val="00770AB5"/>
    <w:rsid w:val="00783C06"/>
    <w:rsid w:val="007A03F2"/>
    <w:rsid w:val="007A1D2D"/>
    <w:rsid w:val="007B4F57"/>
    <w:rsid w:val="007B5EEE"/>
    <w:rsid w:val="007C77E2"/>
    <w:rsid w:val="007D1516"/>
    <w:rsid w:val="007D5C13"/>
    <w:rsid w:val="007E17FE"/>
    <w:rsid w:val="007E2FE0"/>
    <w:rsid w:val="007E2FF7"/>
    <w:rsid w:val="0080569A"/>
    <w:rsid w:val="008067A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135"/>
    <w:rsid w:val="00833B57"/>
    <w:rsid w:val="008343CD"/>
    <w:rsid w:val="00837319"/>
    <w:rsid w:val="00844840"/>
    <w:rsid w:val="00845942"/>
    <w:rsid w:val="00851D5C"/>
    <w:rsid w:val="00855145"/>
    <w:rsid w:val="00863313"/>
    <w:rsid w:val="00870394"/>
    <w:rsid w:val="00870F37"/>
    <w:rsid w:val="008728D3"/>
    <w:rsid w:val="00885901"/>
    <w:rsid w:val="00886896"/>
    <w:rsid w:val="0089187A"/>
    <w:rsid w:val="00892857"/>
    <w:rsid w:val="00895CE7"/>
    <w:rsid w:val="00897B2A"/>
    <w:rsid w:val="008A61DC"/>
    <w:rsid w:val="008A73B3"/>
    <w:rsid w:val="008B4098"/>
    <w:rsid w:val="008B5E4C"/>
    <w:rsid w:val="008C1706"/>
    <w:rsid w:val="008C23E3"/>
    <w:rsid w:val="008D2C96"/>
    <w:rsid w:val="008D5AB7"/>
    <w:rsid w:val="008D66C5"/>
    <w:rsid w:val="008E37BA"/>
    <w:rsid w:val="008E496D"/>
    <w:rsid w:val="008E5FEF"/>
    <w:rsid w:val="008E659E"/>
    <w:rsid w:val="008E733C"/>
    <w:rsid w:val="008F0EEE"/>
    <w:rsid w:val="008F0FD1"/>
    <w:rsid w:val="008F51CF"/>
    <w:rsid w:val="009014E6"/>
    <w:rsid w:val="00905BA0"/>
    <w:rsid w:val="00906409"/>
    <w:rsid w:val="00907B69"/>
    <w:rsid w:val="00911C93"/>
    <w:rsid w:val="0091216F"/>
    <w:rsid w:val="00921496"/>
    <w:rsid w:val="009218EC"/>
    <w:rsid w:val="009249F5"/>
    <w:rsid w:val="00926CEC"/>
    <w:rsid w:val="009311D5"/>
    <w:rsid w:val="0093583C"/>
    <w:rsid w:val="00960E4C"/>
    <w:rsid w:val="00961817"/>
    <w:rsid w:val="00967BEC"/>
    <w:rsid w:val="0097639E"/>
    <w:rsid w:val="009868A3"/>
    <w:rsid w:val="0098712E"/>
    <w:rsid w:val="00991FAB"/>
    <w:rsid w:val="00993389"/>
    <w:rsid w:val="00995121"/>
    <w:rsid w:val="0099596D"/>
    <w:rsid w:val="009A12CB"/>
    <w:rsid w:val="009A5B4C"/>
    <w:rsid w:val="009A7463"/>
    <w:rsid w:val="009B4786"/>
    <w:rsid w:val="009C0C88"/>
    <w:rsid w:val="009C6B92"/>
    <w:rsid w:val="009D0274"/>
    <w:rsid w:val="009D66F0"/>
    <w:rsid w:val="009E0C55"/>
    <w:rsid w:val="009E39F7"/>
    <w:rsid w:val="009F2B81"/>
    <w:rsid w:val="009F5FA0"/>
    <w:rsid w:val="00A02DCB"/>
    <w:rsid w:val="00A0302F"/>
    <w:rsid w:val="00A05ADE"/>
    <w:rsid w:val="00A064A9"/>
    <w:rsid w:val="00A06B27"/>
    <w:rsid w:val="00A07E44"/>
    <w:rsid w:val="00A21681"/>
    <w:rsid w:val="00A23613"/>
    <w:rsid w:val="00A30529"/>
    <w:rsid w:val="00A31187"/>
    <w:rsid w:val="00A35C50"/>
    <w:rsid w:val="00A37BBC"/>
    <w:rsid w:val="00A402D7"/>
    <w:rsid w:val="00A40E4B"/>
    <w:rsid w:val="00A4619B"/>
    <w:rsid w:val="00A51664"/>
    <w:rsid w:val="00A516C6"/>
    <w:rsid w:val="00A52290"/>
    <w:rsid w:val="00A571D5"/>
    <w:rsid w:val="00A57A44"/>
    <w:rsid w:val="00A71807"/>
    <w:rsid w:val="00A742EE"/>
    <w:rsid w:val="00A76EF6"/>
    <w:rsid w:val="00A81F5A"/>
    <w:rsid w:val="00A82A01"/>
    <w:rsid w:val="00A82A9B"/>
    <w:rsid w:val="00A85CA9"/>
    <w:rsid w:val="00A86782"/>
    <w:rsid w:val="00A92C38"/>
    <w:rsid w:val="00A95B10"/>
    <w:rsid w:val="00A96728"/>
    <w:rsid w:val="00AA0233"/>
    <w:rsid w:val="00AA12D1"/>
    <w:rsid w:val="00AA5BBC"/>
    <w:rsid w:val="00AB0640"/>
    <w:rsid w:val="00AB632C"/>
    <w:rsid w:val="00AB69A5"/>
    <w:rsid w:val="00AC2C05"/>
    <w:rsid w:val="00AC43A9"/>
    <w:rsid w:val="00AC4C33"/>
    <w:rsid w:val="00AC4C8A"/>
    <w:rsid w:val="00AC5052"/>
    <w:rsid w:val="00AC61E4"/>
    <w:rsid w:val="00AC7BBD"/>
    <w:rsid w:val="00AD455C"/>
    <w:rsid w:val="00AD75FC"/>
    <w:rsid w:val="00AE76D9"/>
    <w:rsid w:val="00AF1D9F"/>
    <w:rsid w:val="00AF288F"/>
    <w:rsid w:val="00AF74A8"/>
    <w:rsid w:val="00B00B16"/>
    <w:rsid w:val="00B03DDD"/>
    <w:rsid w:val="00B04BD0"/>
    <w:rsid w:val="00B10BD8"/>
    <w:rsid w:val="00B25296"/>
    <w:rsid w:val="00B2787A"/>
    <w:rsid w:val="00B3321F"/>
    <w:rsid w:val="00B33989"/>
    <w:rsid w:val="00B34AD9"/>
    <w:rsid w:val="00B40D4B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A7F35"/>
    <w:rsid w:val="00BB4805"/>
    <w:rsid w:val="00BB572F"/>
    <w:rsid w:val="00BD0559"/>
    <w:rsid w:val="00BD40AC"/>
    <w:rsid w:val="00BD4DEA"/>
    <w:rsid w:val="00BD57B9"/>
    <w:rsid w:val="00BE1CEA"/>
    <w:rsid w:val="00BE53E1"/>
    <w:rsid w:val="00BF2390"/>
    <w:rsid w:val="00BF77EC"/>
    <w:rsid w:val="00C01591"/>
    <w:rsid w:val="00C2795F"/>
    <w:rsid w:val="00C30B1C"/>
    <w:rsid w:val="00C369B5"/>
    <w:rsid w:val="00C427B6"/>
    <w:rsid w:val="00C44D5F"/>
    <w:rsid w:val="00C517D4"/>
    <w:rsid w:val="00C52B0A"/>
    <w:rsid w:val="00C53530"/>
    <w:rsid w:val="00C53551"/>
    <w:rsid w:val="00C5473E"/>
    <w:rsid w:val="00C55D4D"/>
    <w:rsid w:val="00C57D81"/>
    <w:rsid w:val="00C668B0"/>
    <w:rsid w:val="00C668BE"/>
    <w:rsid w:val="00C7048C"/>
    <w:rsid w:val="00C70E23"/>
    <w:rsid w:val="00C73F08"/>
    <w:rsid w:val="00C74187"/>
    <w:rsid w:val="00C755DD"/>
    <w:rsid w:val="00C86426"/>
    <w:rsid w:val="00CB3D48"/>
    <w:rsid w:val="00CB6365"/>
    <w:rsid w:val="00CC202D"/>
    <w:rsid w:val="00CC2ABB"/>
    <w:rsid w:val="00CD1B90"/>
    <w:rsid w:val="00CE1F9B"/>
    <w:rsid w:val="00CE2468"/>
    <w:rsid w:val="00CE5228"/>
    <w:rsid w:val="00CE5F84"/>
    <w:rsid w:val="00CE655C"/>
    <w:rsid w:val="00CE7B14"/>
    <w:rsid w:val="00CF025F"/>
    <w:rsid w:val="00CF7460"/>
    <w:rsid w:val="00D06FE6"/>
    <w:rsid w:val="00D1262C"/>
    <w:rsid w:val="00D163C6"/>
    <w:rsid w:val="00D203C1"/>
    <w:rsid w:val="00D22156"/>
    <w:rsid w:val="00D22D40"/>
    <w:rsid w:val="00D249F2"/>
    <w:rsid w:val="00D334D7"/>
    <w:rsid w:val="00D361AD"/>
    <w:rsid w:val="00D4357C"/>
    <w:rsid w:val="00D45CC9"/>
    <w:rsid w:val="00D52D20"/>
    <w:rsid w:val="00D563DF"/>
    <w:rsid w:val="00D56D3F"/>
    <w:rsid w:val="00D72049"/>
    <w:rsid w:val="00D74FB6"/>
    <w:rsid w:val="00D75D0A"/>
    <w:rsid w:val="00D7656B"/>
    <w:rsid w:val="00D76F99"/>
    <w:rsid w:val="00D94C82"/>
    <w:rsid w:val="00D96130"/>
    <w:rsid w:val="00DA18D9"/>
    <w:rsid w:val="00DB3746"/>
    <w:rsid w:val="00DC42B9"/>
    <w:rsid w:val="00DC4B68"/>
    <w:rsid w:val="00DD0ACA"/>
    <w:rsid w:val="00DD139C"/>
    <w:rsid w:val="00DD19AE"/>
    <w:rsid w:val="00DD1DF0"/>
    <w:rsid w:val="00DD41B1"/>
    <w:rsid w:val="00DD52CC"/>
    <w:rsid w:val="00DD733C"/>
    <w:rsid w:val="00DE1703"/>
    <w:rsid w:val="00DE6534"/>
    <w:rsid w:val="00DF01EC"/>
    <w:rsid w:val="00DF1E89"/>
    <w:rsid w:val="00DF265B"/>
    <w:rsid w:val="00DF3ED9"/>
    <w:rsid w:val="00DF7505"/>
    <w:rsid w:val="00E0657A"/>
    <w:rsid w:val="00E0768E"/>
    <w:rsid w:val="00E13858"/>
    <w:rsid w:val="00E22B65"/>
    <w:rsid w:val="00E2543B"/>
    <w:rsid w:val="00E33C16"/>
    <w:rsid w:val="00E433A7"/>
    <w:rsid w:val="00E52D44"/>
    <w:rsid w:val="00E53405"/>
    <w:rsid w:val="00E5716D"/>
    <w:rsid w:val="00E6039A"/>
    <w:rsid w:val="00E71FC3"/>
    <w:rsid w:val="00E76023"/>
    <w:rsid w:val="00E83113"/>
    <w:rsid w:val="00E852B5"/>
    <w:rsid w:val="00E934EE"/>
    <w:rsid w:val="00E972BB"/>
    <w:rsid w:val="00EA1425"/>
    <w:rsid w:val="00EA1F75"/>
    <w:rsid w:val="00EA7107"/>
    <w:rsid w:val="00EB35B8"/>
    <w:rsid w:val="00EC33EA"/>
    <w:rsid w:val="00ED4B2B"/>
    <w:rsid w:val="00ED4BC0"/>
    <w:rsid w:val="00ED7388"/>
    <w:rsid w:val="00EE02C7"/>
    <w:rsid w:val="00EE78F2"/>
    <w:rsid w:val="00F03C2A"/>
    <w:rsid w:val="00F03C9F"/>
    <w:rsid w:val="00F04A3E"/>
    <w:rsid w:val="00F17358"/>
    <w:rsid w:val="00F2678A"/>
    <w:rsid w:val="00F30F89"/>
    <w:rsid w:val="00F376CB"/>
    <w:rsid w:val="00F47395"/>
    <w:rsid w:val="00F47F1C"/>
    <w:rsid w:val="00F504D4"/>
    <w:rsid w:val="00F509E0"/>
    <w:rsid w:val="00F5751A"/>
    <w:rsid w:val="00F67812"/>
    <w:rsid w:val="00F75C09"/>
    <w:rsid w:val="00F76196"/>
    <w:rsid w:val="00F847AF"/>
    <w:rsid w:val="00F85AB6"/>
    <w:rsid w:val="00FA0D64"/>
    <w:rsid w:val="00FA1FAA"/>
    <w:rsid w:val="00FA3A81"/>
    <w:rsid w:val="00FB0447"/>
    <w:rsid w:val="00FB30B5"/>
    <w:rsid w:val="00FB4460"/>
    <w:rsid w:val="00FB726F"/>
    <w:rsid w:val="00FB775B"/>
    <w:rsid w:val="00FC2259"/>
    <w:rsid w:val="00FC3AEE"/>
    <w:rsid w:val="00FC3C26"/>
    <w:rsid w:val="00FD5F84"/>
    <w:rsid w:val="00FD7776"/>
    <w:rsid w:val="00FE2D58"/>
    <w:rsid w:val="00FE36BC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semiHidden/>
    <w:unhideWhenUsed/>
    <w:qFormat/>
    <w:rsid w:val="00FE36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/>
      <w:color w:val="000000"/>
      <w:spacing w:val="-4"/>
      <w:kern w:val="2"/>
      <w:sz w:val="4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qFormat/>
    <w:rsid w:val="0047516B"/>
    <w:rPr>
      <w:sz w:val="22"/>
      <w:szCs w:val="22"/>
    </w:rPr>
  </w:style>
  <w:style w:type="character" w:styleId="ae">
    <w:name w:val="page number"/>
    <w:basedOn w:val="a0"/>
    <w:uiPriority w:val="99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39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065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36BC"/>
    <w:rPr>
      <w:rFonts w:ascii="Times New Roman" w:eastAsia="Arial Unicode MS" w:hAnsi="Times New Roman"/>
      <w:color w:val="000000"/>
      <w:spacing w:val="-4"/>
      <w:kern w:val="2"/>
      <w:sz w:val="40"/>
      <w:szCs w:val="24"/>
      <w:shd w:val="clear" w:color="auto" w:fill="FFFFFF"/>
      <w:lang w:val="x-none" w:eastAsia="x-none"/>
    </w:rPr>
  </w:style>
  <w:style w:type="character" w:customStyle="1" w:styleId="af6">
    <w:name w:val="Основной текст_"/>
    <w:link w:val="22"/>
    <w:locked/>
    <w:rsid w:val="00C53551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6"/>
    <w:rsid w:val="00C53551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paragraph" w:styleId="af7">
    <w:name w:val="Normal (Web)"/>
    <w:aliases w:val="_а_Е’__ (дќа) И’ц_1,_а_Е’__ (дќа) И’ц_ И’ц_,___С¬__ (_x_) ÷¬__1,___С¬__ (_x_) ÷¬__ ÷¬__"/>
    <w:basedOn w:val="a"/>
    <w:link w:val="af8"/>
    <w:uiPriority w:val="99"/>
    <w:unhideWhenUsed/>
    <w:rsid w:val="003B5D2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x-none" w:eastAsia="x-none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7"/>
    <w:uiPriority w:val="99"/>
    <w:locked/>
    <w:rsid w:val="003B5D24"/>
    <w:rPr>
      <w:rFonts w:ascii="Times New Roman" w:hAnsi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3B5D24"/>
    <w:pPr>
      <w:ind w:left="720"/>
      <w:contextualSpacing/>
    </w:pPr>
    <w:rPr>
      <w:rFonts w:eastAsia="Calibri"/>
      <w:lang w:eastAsia="en-US"/>
    </w:rPr>
  </w:style>
  <w:style w:type="character" w:styleId="af9">
    <w:name w:val="annotation reference"/>
    <w:uiPriority w:val="99"/>
    <w:rsid w:val="003B5D24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3B5D24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b">
    <w:name w:val="Текст примечания Знак"/>
    <w:basedOn w:val="a0"/>
    <w:link w:val="afa"/>
    <w:uiPriority w:val="99"/>
    <w:rsid w:val="003B5D24"/>
    <w:rPr>
      <w:rFonts w:ascii="Times New Roman" w:hAnsi="Times New Roman"/>
      <w:sz w:val="24"/>
      <w:szCs w:val="24"/>
      <w:lang w:val="x-none" w:eastAsia="x-none"/>
    </w:rPr>
  </w:style>
  <w:style w:type="paragraph" w:styleId="afc">
    <w:name w:val="annotation subject"/>
    <w:basedOn w:val="afa"/>
    <w:next w:val="afa"/>
    <w:link w:val="afd"/>
    <w:uiPriority w:val="99"/>
    <w:rsid w:val="003B5D2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3B5D24"/>
    <w:rPr>
      <w:rFonts w:ascii="Times New Roman" w:hAnsi="Times New Roman"/>
      <w:b/>
      <w:bCs/>
      <w:sz w:val="24"/>
      <w:szCs w:val="24"/>
      <w:lang w:val="x-none" w:eastAsia="x-none"/>
    </w:rPr>
  </w:style>
  <w:style w:type="character" w:styleId="afe">
    <w:name w:val="FollowedHyperlink"/>
    <w:uiPriority w:val="99"/>
    <w:rsid w:val="003B5D24"/>
    <w:rPr>
      <w:color w:val="800080"/>
      <w:u w:val="single"/>
    </w:rPr>
  </w:style>
  <w:style w:type="paragraph" w:customStyle="1" w:styleId="aff">
    <w:name w:val="Знак Знак Знак Знак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B5D24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3B5D24"/>
    <w:rPr>
      <w:rFonts w:ascii="Times New Roman" w:hAnsi="Times New Roman"/>
      <w:sz w:val="24"/>
      <w:szCs w:val="24"/>
    </w:rPr>
  </w:style>
  <w:style w:type="character" w:customStyle="1" w:styleId="13">
    <w:name w:val="Тема примечания Знак1"/>
    <w:uiPriority w:val="99"/>
    <w:locked/>
    <w:rsid w:val="003B5D24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B5D2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B5D24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5D2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1">
    <w:name w:val="endnote text"/>
    <w:basedOn w:val="a"/>
    <w:link w:val="aff2"/>
    <w:rsid w:val="003B5D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3B5D24"/>
    <w:rPr>
      <w:rFonts w:ascii="Times New Roman" w:hAnsi="Times New Roman"/>
    </w:rPr>
  </w:style>
  <w:style w:type="character" w:styleId="aff3">
    <w:name w:val="endnote reference"/>
    <w:rsid w:val="003B5D24"/>
    <w:rPr>
      <w:vertAlign w:val="superscript"/>
    </w:rPr>
  </w:style>
  <w:style w:type="paragraph" w:customStyle="1" w:styleId="ConsPlusNonformat">
    <w:name w:val="ConsPlusNonformat"/>
    <w:qFormat/>
    <w:rsid w:val="003B5D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3B5D2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3B5D2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3B5D24"/>
    <w:rPr>
      <w:sz w:val="24"/>
    </w:rPr>
  </w:style>
  <w:style w:type="paragraph" w:styleId="3">
    <w:name w:val="Body Text Indent 3"/>
    <w:basedOn w:val="a"/>
    <w:link w:val="30"/>
    <w:rsid w:val="003B5D2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5D24"/>
    <w:rPr>
      <w:rFonts w:ascii="Times New Roman" w:hAnsi="Times New Roman"/>
      <w:sz w:val="16"/>
      <w:szCs w:val="16"/>
    </w:rPr>
  </w:style>
  <w:style w:type="paragraph" w:customStyle="1" w:styleId="formattext">
    <w:name w:val="formattext"/>
    <w:basedOn w:val="a"/>
    <w:rsid w:val="003B5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B5D2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B5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5D24"/>
    <w:rPr>
      <w:rFonts w:ascii="Courier New" w:hAnsi="Courier New" w:cs="Courier New"/>
    </w:rPr>
  </w:style>
  <w:style w:type="paragraph" w:customStyle="1" w:styleId="aff4">
    <w:name w:val="МУ Обычный стиль"/>
    <w:basedOn w:val="a"/>
    <w:autoRedefine/>
    <w:rsid w:val="003B5D2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3B5D24"/>
  </w:style>
  <w:style w:type="paragraph" w:customStyle="1" w:styleId="8">
    <w:name w:val="Стиль8"/>
    <w:basedOn w:val="a"/>
    <w:rsid w:val="003B5D24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3B5D24"/>
    <w:rPr>
      <w:sz w:val="22"/>
      <w:szCs w:val="22"/>
    </w:rPr>
  </w:style>
  <w:style w:type="paragraph" w:styleId="aff5">
    <w:name w:val="Revision"/>
    <w:hidden/>
    <w:uiPriority w:val="99"/>
    <w:semiHidden/>
    <w:rsid w:val="003B5D24"/>
    <w:rPr>
      <w:rFonts w:ascii="Times New Roman" w:hAnsi="Times New Roman"/>
      <w:sz w:val="24"/>
      <w:szCs w:val="24"/>
    </w:rPr>
  </w:style>
  <w:style w:type="paragraph" w:styleId="aff6">
    <w:name w:val="Title"/>
    <w:basedOn w:val="a"/>
    <w:next w:val="a"/>
    <w:link w:val="aff7"/>
    <w:qFormat/>
    <w:rsid w:val="003B5D24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rsid w:val="003B5D24"/>
    <w:rPr>
      <w:rFonts w:ascii="Calibri Light" w:hAnsi="Calibri Light"/>
      <w:b/>
      <w:bCs/>
      <w:kern w:val="28"/>
      <w:sz w:val="32"/>
      <w:szCs w:val="32"/>
    </w:rPr>
  </w:style>
  <w:style w:type="character" w:styleId="aff8">
    <w:name w:val="Emphasis"/>
    <w:qFormat/>
    <w:rsid w:val="003B5D24"/>
    <w:rPr>
      <w:i/>
      <w:iCs/>
    </w:rPr>
  </w:style>
  <w:style w:type="character" w:customStyle="1" w:styleId="9">
    <w:name w:val="Основной текст (9)_"/>
    <w:link w:val="90"/>
    <w:locked/>
    <w:rsid w:val="003B5D24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B5D24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3B5D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0">
    <w:name w:val="Основной текст (10)_"/>
    <w:link w:val="101"/>
    <w:rsid w:val="003B5D24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3B5D24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B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3B5D2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5">
    <w:name w:val="Стиль1"/>
    <w:basedOn w:val="a"/>
    <w:qFormat/>
    <w:rsid w:val="003B5D2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aff9">
    <w:name w:val="Содержимое таблицы"/>
    <w:basedOn w:val="a"/>
    <w:rsid w:val="003B5D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semiHidden/>
    <w:unhideWhenUsed/>
    <w:qFormat/>
    <w:rsid w:val="00FE36BC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/>
      <w:color w:val="000000"/>
      <w:spacing w:val="-4"/>
      <w:kern w:val="2"/>
      <w:sz w:val="4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qFormat/>
    <w:rsid w:val="0047516B"/>
    <w:rPr>
      <w:sz w:val="22"/>
      <w:szCs w:val="22"/>
    </w:rPr>
  </w:style>
  <w:style w:type="character" w:styleId="ae">
    <w:name w:val="page number"/>
    <w:basedOn w:val="a0"/>
    <w:uiPriority w:val="99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39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065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36BC"/>
    <w:rPr>
      <w:rFonts w:ascii="Times New Roman" w:eastAsia="Arial Unicode MS" w:hAnsi="Times New Roman"/>
      <w:color w:val="000000"/>
      <w:spacing w:val="-4"/>
      <w:kern w:val="2"/>
      <w:sz w:val="40"/>
      <w:szCs w:val="24"/>
      <w:shd w:val="clear" w:color="auto" w:fill="FFFFFF"/>
      <w:lang w:val="x-none" w:eastAsia="x-none"/>
    </w:rPr>
  </w:style>
  <w:style w:type="character" w:customStyle="1" w:styleId="af6">
    <w:name w:val="Основной текст_"/>
    <w:link w:val="22"/>
    <w:locked/>
    <w:rsid w:val="00C53551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6"/>
    <w:rsid w:val="00C53551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paragraph" w:styleId="af7">
    <w:name w:val="Normal (Web)"/>
    <w:aliases w:val="_а_Е’__ (дќа) И’ц_1,_а_Е’__ (дќа) И’ц_ И’ц_,___С¬__ (_x_) ÷¬__1,___С¬__ (_x_) ÷¬__ ÷¬__"/>
    <w:basedOn w:val="a"/>
    <w:link w:val="af8"/>
    <w:uiPriority w:val="99"/>
    <w:unhideWhenUsed/>
    <w:rsid w:val="003B5D2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x-none" w:eastAsia="x-none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7"/>
    <w:uiPriority w:val="99"/>
    <w:locked/>
    <w:rsid w:val="003B5D24"/>
    <w:rPr>
      <w:rFonts w:ascii="Times New Roman" w:hAnsi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3B5D24"/>
    <w:pPr>
      <w:ind w:left="720"/>
      <w:contextualSpacing/>
    </w:pPr>
    <w:rPr>
      <w:rFonts w:eastAsia="Calibri"/>
      <w:lang w:eastAsia="en-US"/>
    </w:rPr>
  </w:style>
  <w:style w:type="character" w:styleId="af9">
    <w:name w:val="annotation reference"/>
    <w:uiPriority w:val="99"/>
    <w:rsid w:val="003B5D24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3B5D24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b">
    <w:name w:val="Текст примечания Знак"/>
    <w:basedOn w:val="a0"/>
    <w:link w:val="afa"/>
    <w:uiPriority w:val="99"/>
    <w:rsid w:val="003B5D24"/>
    <w:rPr>
      <w:rFonts w:ascii="Times New Roman" w:hAnsi="Times New Roman"/>
      <w:sz w:val="24"/>
      <w:szCs w:val="24"/>
      <w:lang w:val="x-none" w:eastAsia="x-none"/>
    </w:rPr>
  </w:style>
  <w:style w:type="paragraph" w:styleId="afc">
    <w:name w:val="annotation subject"/>
    <w:basedOn w:val="afa"/>
    <w:next w:val="afa"/>
    <w:link w:val="afd"/>
    <w:uiPriority w:val="99"/>
    <w:rsid w:val="003B5D2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3B5D24"/>
    <w:rPr>
      <w:rFonts w:ascii="Times New Roman" w:hAnsi="Times New Roman"/>
      <w:b/>
      <w:bCs/>
      <w:sz w:val="24"/>
      <w:szCs w:val="24"/>
      <w:lang w:val="x-none" w:eastAsia="x-none"/>
    </w:rPr>
  </w:style>
  <w:style w:type="character" w:styleId="afe">
    <w:name w:val="FollowedHyperlink"/>
    <w:uiPriority w:val="99"/>
    <w:rsid w:val="003B5D24"/>
    <w:rPr>
      <w:color w:val="800080"/>
      <w:u w:val="single"/>
    </w:rPr>
  </w:style>
  <w:style w:type="paragraph" w:customStyle="1" w:styleId="aff">
    <w:name w:val="Знак Знак Знак Знак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B5D24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3B5D24"/>
    <w:rPr>
      <w:rFonts w:ascii="Times New Roman" w:hAnsi="Times New Roman"/>
      <w:sz w:val="24"/>
      <w:szCs w:val="24"/>
    </w:rPr>
  </w:style>
  <w:style w:type="character" w:customStyle="1" w:styleId="13">
    <w:name w:val="Тема примечания Знак1"/>
    <w:uiPriority w:val="99"/>
    <w:locked/>
    <w:rsid w:val="003B5D24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3B5D2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B5D2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B5D24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5D2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1">
    <w:name w:val="endnote text"/>
    <w:basedOn w:val="a"/>
    <w:link w:val="aff2"/>
    <w:rsid w:val="003B5D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3B5D24"/>
    <w:rPr>
      <w:rFonts w:ascii="Times New Roman" w:hAnsi="Times New Roman"/>
    </w:rPr>
  </w:style>
  <w:style w:type="character" w:styleId="aff3">
    <w:name w:val="endnote reference"/>
    <w:rsid w:val="003B5D24"/>
    <w:rPr>
      <w:vertAlign w:val="superscript"/>
    </w:rPr>
  </w:style>
  <w:style w:type="paragraph" w:customStyle="1" w:styleId="ConsPlusNonformat">
    <w:name w:val="ConsPlusNonformat"/>
    <w:qFormat/>
    <w:rsid w:val="003B5D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3B5D2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3B5D2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3B5D2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3B5D24"/>
    <w:rPr>
      <w:sz w:val="24"/>
    </w:rPr>
  </w:style>
  <w:style w:type="paragraph" w:styleId="3">
    <w:name w:val="Body Text Indent 3"/>
    <w:basedOn w:val="a"/>
    <w:link w:val="30"/>
    <w:rsid w:val="003B5D2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5D24"/>
    <w:rPr>
      <w:rFonts w:ascii="Times New Roman" w:hAnsi="Times New Roman"/>
      <w:sz w:val="16"/>
      <w:szCs w:val="16"/>
    </w:rPr>
  </w:style>
  <w:style w:type="paragraph" w:customStyle="1" w:styleId="formattext">
    <w:name w:val="formattext"/>
    <w:basedOn w:val="a"/>
    <w:rsid w:val="003B5D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B5D2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B5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5D24"/>
    <w:rPr>
      <w:rFonts w:ascii="Courier New" w:hAnsi="Courier New" w:cs="Courier New"/>
    </w:rPr>
  </w:style>
  <w:style w:type="paragraph" w:customStyle="1" w:styleId="aff4">
    <w:name w:val="МУ Обычный стиль"/>
    <w:basedOn w:val="a"/>
    <w:autoRedefine/>
    <w:rsid w:val="003B5D2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3B5D24"/>
  </w:style>
  <w:style w:type="paragraph" w:customStyle="1" w:styleId="8">
    <w:name w:val="Стиль8"/>
    <w:basedOn w:val="a"/>
    <w:rsid w:val="003B5D24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3B5D24"/>
    <w:rPr>
      <w:sz w:val="22"/>
      <w:szCs w:val="22"/>
    </w:rPr>
  </w:style>
  <w:style w:type="paragraph" w:styleId="aff5">
    <w:name w:val="Revision"/>
    <w:hidden/>
    <w:uiPriority w:val="99"/>
    <w:semiHidden/>
    <w:rsid w:val="003B5D24"/>
    <w:rPr>
      <w:rFonts w:ascii="Times New Roman" w:hAnsi="Times New Roman"/>
      <w:sz w:val="24"/>
      <w:szCs w:val="24"/>
    </w:rPr>
  </w:style>
  <w:style w:type="paragraph" w:styleId="aff6">
    <w:name w:val="Title"/>
    <w:basedOn w:val="a"/>
    <w:next w:val="a"/>
    <w:link w:val="aff7"/>
    <w:qFormat/>
    <w:rsid w:val="003B5D24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rsid w:val="003B5D24"/>
    <w:rPr>
      <w:rFonts w:ascii="Calibri Light" w:hAnsi="Calibri Light"/>
      <w:b/>
      <w:bCs/>
      <w:kern w:val="28"/>
      <w:sz w:val="32"/>
      <w:szCs w:val="32"/>
    </w:rPr>
  </w:style>
  <w:style w:type="character" w:styleId="aff8">
    <w:name w:val="Emphasis"/>
    <w:qFormat/>
    <w:rsid w:val="003B5D24"/>
    <w:rPr>
      <w:i/>
      <w:iCs/>
    </w:rPr>
  </w:style>
  <w:style w:type="character" w:customStyle="1" w:styleId="9">
    <w:name w:val="Основной текст (9)_"/>
    <w:link w:val="90"/>
    <w:locked/>
    <w:rsid w:val="003B5D24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B5D24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3B5D2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0">
    <w:name w:val="Основной текст (10)_"/>
    <w:link w:val="101"/>
    <w:rsid w:val="003B5D24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B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3B5D24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B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4">
    <w:name w:val="Основной текст1"/>
    <w:basedOn w:val="a"/>
    <w:rsid w:val="003B5D2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5">
    <w:name w:val="Стиль1"/>
    <w:basedOn w:val="a"/>
    <w:qFormat/>
    <w:rsid w:val="003B5D2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aff9">
    <w:name w:val="Содержимое таблицы"/>
    <w:basedOn w:val="a"/>
    <w:rsid w:val="003B5D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21E533300E6786597C9133D43050806ED7A8A6E21B70AC0EDB2BA8415211583C7289B6F654F1C60474B20D9BO47EI" TargetMode="External"/><Relationship Id="rId18" Type="http://schemas.openxmlformats.org/officeDocument/2006/relationships/hyperlink" Target="https://mydocuments36.ru/" TargetMode="External"/><Relationship Id="rId26" Type="http://schemas.openxmlformats.org/officeDocument/2006/relationships/hyperlink" Target="https://mydocuments36.ru/" TargetMode="External"/><Relationship Id="rId39" Type="http://schemas.openxmlformats.org/officeDocument/2006/relationships/hyperlink" Target="consultantplus://offline/ref=6C4787F475F6613F410A5737872ED998A603D0B3396442DA2C90EE82C0587071364823751CD3394A52E8CF4E25x3C8J" TargetMode="External"/><Relationship Id="rId3" Type="http://schemas.openxmlformats.org/officeDocument/2006/relationships/styles" Target="styles.xml"/><Relationship Id="rId21" Type="http://schemas.openxmlformats.org/officeDocument/2006/relationships/hyperlink" Target="https://mfc@govvrn.ru" TargetMode="External"/><Relationship Id="rId34" Type="http://schemas.openxmlformats.org/officeDocument/2006/relationships/hyperlink" Target="consultantplus://offline/ref=C75F932CA75011B4DD40BFA5B3F88F74FD227FAA172E080FA7B290BAEFCEA2464FD83CC71A0F8E5914B290A634qBf8J" TargetMode="External"/><Relationship Id="rId42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17" Type="http://schemas.openxmlformats.org/officeDocument/2006/relationships/hyperlink" Target="https://zaluzhenskoe-r20.gosweb.gosuslugi.ru/" TargetMode="External"/><Relationship Id="rId25" Type="http://schemas.openxmlformats.org/officeDocument/2006/relationships/hyperlink" Target="https://zaluzhenskoe-r20.gosweb.gosuslugi.ru/" TargetMode="External"/><Relationship Id="rId33" Type="http://schemas.openxmlformats.org/officeDocument/2006/relationships/hyperlink" Target="consultantplus://offline/ref=C75F932CA75011B4DD40BFA5B3F88F74FD227FAA172E080FA7B290BAEFCEA2464FD83CC71A0F8E5914B290A634qBf8J" TargetMode="External"/><Relationship Id="rId38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elyavinskoe-r20.gosweb.gosuslugi.ru" TargetMode="External"/><Relationship Id="rId20" Type="http://schemas.openxmlformats.org/officeDocument/2006/relationships/hyperlink" Target="https://selyavinskoe-r20.gosweb.gosuslugi.ru" TargetMode="External"/><Relationship Id="rId29" Type="http://schemas.openxmlformats.org/officeDocument/2006/relationships/hyperlink" Target="consultantplus://offline/ref=C75F932CA75011B4DD40BFA5B3F88F74FD227CA7102C080FA7B290BAEFCEA2464FD83CC71A0F8E5914B290A634qBf8J" TargetMode="External"/><Relationship Id="rId41" Type="http://schemas.openxmlformats.org/officeDocument/2006/relationships/hyperlink" Target="consultantplus://offline/ref=6C4787F475F6613F410A5737872ED998A603D0B3396442DA2C90EE82C0587071364823751CD3394A52E8CF4E25x3C8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24" Type="http://schemas.openxmlformats.org/officeDocument/2006/relationships/hyperlink" Target="https://selyavinskoe-r20.gosweb.gosuslugi.ru" TargetMode="External"/><Relationship Id="rId32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37" Type="http://schemas.openxmlformats.org/officeDocument/2006/relationships/hyperlink" Target="consultantplus://offline/ref=6C4787F475F6613F410A5737872ED998A603D0B3396442DA2C90EE82C0587071364823751CD3394A52E8CF4E25x3C8J" TargetMode="External"/><Relationship Id="rId40" Type="http://schemas.openxmlformats.org/officeDocument/2006/relationships/hyperlink" Target="consultantplus://offline/ref=6C4787F475F6613F410A5737872ED998A600DCB5346642DA2C90EE82C0587071364823751CD3394A52E8CF4E25x3C8J" TargetMode="External"/><Relationship Id="rId45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vrn.ru/" TargetMode="External"/><Relationship Id="rId23" Type="http://schemas.openxmlformats.org/officeDocument/2006/relationships/hyperlink" Target="https://www.govvrn.ru/" TargetMode="External"/><Relationship Id="rId28" Type="http://schemas.openxmlformats.org/officeDocument/2006/relationships/hyperlink" Target="https://mfc@govvrn.ru" TargetMode="External"/><Relationship Id="rId36" Type="http://schemas.openxmlformats.org/officeDocument/2006/relationships/hyperlink" Target="consultantplus://offline/ref=6C4787F475F6613F410A5737872ED998A600DCB5346642DA2C90EE82C0587071364823751CD3394A52E8CF4E25x3C8J" TargetMode="External"/><Relationship Id="rId10" Type="http://schemas.openxmlformats.org/officeDocument/2006/relationships/hyperlink" Target="https://zaluzhenskoe-r20.gosweb.gosuslugi.ru/" TargetMode="External"/><Relationship Id="rId19" Type="http://schemas.openxmlformats.org/officeDocument/2006/relationships/hyperlink" Target="https://selyavinskoe-r20.gosweb.gosuslugi.ru" TargetMode="External"/><Relationship Id="rId31" Type="http://schemas.openxmlformats.org/officeDocument/2006/relationships/hyperlink" Target="consultantplus://offline/ref=C75F932CA75011B4DD40BFA5B3F88F74FD2373A6132E080FA7B290BAEFCEA2464FD83CC71A0F8E5914B290A634qBf8J" TargetMode="External"/><Relationship Id="rId44" Type="http://schemas.openxmlformats.org/officeDocument/2006/relationships/hyperlink" Target="consultantplus://offline/ref=6C4787F475F6613F410A5737872ED998A10BDCB13E6242DA2C90EE82C0587071364823751CD3394A52E8CF4E25x3C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lyavinskoe-r20.gosweb.gosuslugi.ru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mailto:kolib.liski@govvrn.ru)" TargetMode="External"/><Relationship Id="rId30" Type="http://schemas.openxmlformats.org/officeDocument/2006/relationships/hyperlink" Target="consultantplus://offline/ref=C75F932CA75011B4DD40BFA5B3F88F74FD2373A6132E080FA7B290BAEFCEA2464FD83CC71A0F8E5914B290A634qBf8J" TargetMode="External"/><Relationship Id="rId35" Type="http://schemas.openxmlformats.org/officeDocument/2006/relationships/hyperlink" Target="consultantplus://offline/ref=C75F932CA75011B4DD40BFA5B3F88F74FD227FAA172E080FA7B290BAEFCEA2464FD83CC71A0F8E5914B290A634qBf8J" TargetMode="External"/><Relationship Id="rId43" Type="http://schemas.openxmlformats.org/officeDocument/2006/relationships/hyperlink" Target="consultantplus://offline/ref=6C4787F475F6613F410A5737872ED998A603D0B3396442DA2C90EE82C0587071364823751CD3394A52E8CF4E25x3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E5EE-8C80-4C6C-BECF-4589FB3C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10068</Words>
  <Characters>57389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50</cp:revision>
  <cp:lastPrinted>2024-11-12T13:10:00Z</cp:lastPrinted>
  <dcterms:created xsi:type="dcterms:W3CDTF">2017-09-13T13:30:00Z</dcterms:created>
  <dcterms:modified xsi:type="dcterms:W3CDTF">2024-11-27T11:51:00Z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