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2C" w:rsidRPr="003B5D24" w:rsidRDefault="00E03863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A7A4D">
        <w:rPr>
          <w:rFonts w:ascii="Times New Roman" w:hAnsi="Times New Roman"/>
          <w:b/>
          <w:sz w:val="28"/>
          <w:szCs w:val="28"/>
        </w:rPr>
        <w:t xml:space="preserve"> </w:t>
      </w:r>
      <w:r w:rsidR="00D1262C" w:rsidRPr="003B5D24">
        <w:rPr>
          <w:rFonts w:ascii="Times New Roman" w:hAnsi="Times New Roman"/>
          <w:b/>
          <w:sz w:val="28"/>
          <w:szCs w:val="28"/>
        </w:rPr>
        <w:t>АДМИНИСТРАЦИЯ</w:t>
      </w:r>
    </w:p>
    <w:p w:rsidR="00D1262C" w:rsidRPr="003B5D24" w:rsidRDefault="00F97AC5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КОЛЫБЕЛЬСКОГО </w:t>
      </w:r>
      <w:r w:rsidR="00D1262C" w:rsidRPr="003B5D2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РАСПОРЯЖЕНИЕ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rPr>
          <w:rFonts w:ascii="Times New Roman" w:hAnsi="Times New Roman"/>
          <w:sz w:val="28"/>
          <w:szCs w:val="28"/>
        </w:rPr>
      </w:pPr>
    </w:p>
    <w:p w:rsidR="00D1262C" w:rsidRPr="003B5D24" w:rsidRDefault="00645CE5" w:rsidP="00D1262C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от     </w:t>
      </w:r>
      <w:r w:rsidR="006A33B8">
        <w:rPr>
          <w:rFonts w:ascii="Times New Roman" w:hAnsi="Times New Roman"/>
          <w:b/>
          <w:sz w:val="28"/>
          <w:szCs w:val="28"/>
          <w:u w:val="single"/>
        </w:rPr>
        <w:t>12.11.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>2024</w:t>
      </w:r>
      <w:r w:rsidR="00D1262C" w:rsidRPr="003B5D24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D1262C" w:rsidRPr="003B5D24">
        <w:rPr>
          <w:rFonts w:ascii="Times New Roman" w:hAnsi="Times New Roman"/>
          <w:b/>
          <w:sz w:val="28"/>
          <w:szCs w:val="28"/>
        </w:rPr>
        <w:t xml:space="preserve"> </w:t>
      </w:r>
      <w:r w:rsidR="00D1262C" w:rsidRPr="003B5D24">
        <w:rPr>
          <w:rFonts w:ascii="Times New Roman" w:hAnsi="Times New Roman"/>
          <w:b/>
          <w:sz w:val="28"/>
          <w:szCs w:val="28"/>
          <w:u w:val="single"/>
        </w:rPr>
        <w:t>№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7AC5">
        <w:rPr>
          <w:rFonts w:ascii="Times New Roman" w:hAnsi="Times New Roman"/>
          <w:b/>
          <w:sz w:val="28"/>
          <w:szCs w:val="28"/>
          <w:u w:val="single"/>
        </w:rPr>
        <w:t>32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D1262C" w:rsidRPr="00C57CF9" w:rsidRDefault="00C57CF9" w:rsidP="00C57CF9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F97AC5">
        <w:rPr>
          <w:rFonts w:ascii="Times New Roman" w:hAnsi="Times New Roman"/>
          <w:sz w:val="28"/>
          <w:szCs w:val="28"/>
        </w:rPr>
        <w:t>Колыбелка</w:t>
      </w:r>
    </w:p>
    <w:p w:rsidR="00645CE5" w:rsidRPr="003B5D24" w:rsidRDefault="00645CE5" w:rsidP="00645CE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1262C" w:rsidRPr="003B5D24" w:rsidRDefault="00D1262C" w:rsidP="00D1262C">
      <w:pPr>
        <w:pStyle w:val="ad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  <w:r w:rsidR="00645CE5" w:rsidRPr="003B5D24">
        <w:rPr>
          <w:rFonts w:ascii="Times New Roman" w:hAnsi="Times New Roman"/>
          <w:b/>
          <w:sz w:val="28"/>
          <w:szCs w:val="28"/>
        </w:rPr>
        <w:t>по предоставлению</w:t>
      </w:r>
      <w:r w:rsidRPr="003B5D24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="00E83113" w:rsidRPr="003B5D24">
        <w:rPr>
          <w:rFonts w:ascii="Times New Roman" w:hAnsi="Times New Roman"/>
          <w:b/>
          <w:sz w:val="28"/>
          <w:szCs w:val="28"/>
        </w:rPr>
        <w:t xml:space="preserve">             </w:t>
      </w:r>
      <w:r w:rsidRPr="003B5D24">
        <w:rPr>
          <w:rFonts w:ascii="Times New Roman" w:hAnsi="Times New Roman"/>
          <w:b/>
          <w:sz w:val="28"/>
          <w:szCs w:val="28"/>
        </w:rPr>
        <w:t>«</w:t>
      </w:r>
      <w:r w:rsidR="001B197B">
        <w:rPr>
          <w:rFonts w:ascii="Times New Roman" w:eastAsiaTheme="minorHAnsi" w:hAnsi="Times New Roman"/>
          <w:b/>
          <w:sz w:val="28"/>
          <w:szCs w:val="28"/>
          <w:lang w:eastAsia="en-US"/>
        </w:rPr>
        <w:t>Передача в собственность  граждан занима</w:t>
      </w:r>
      <w:r w:rsidR="001B197B"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="001B197B">
        <w:rPr>
          <w:rFonts w:ascii="Times New Roman" w:eastAsiaTheme="minorHAnsi" w:hAnsi="Times New Roman"/>
          <w:b/>
          <w:sz w:val="28"/>
          <w:szCs w:val="28"/>
          <w:lang w:eastAsia="en-US"/>
        </w:rPr>
        <w:t>мых ими жилых помещений жилищного фо</w:t>
      </w:r>
      <w:r w:rsidR="001B197B">
        <w:rPr>
          <w:rFonts w:ascii="Times New Roman" w:eastAsiaTheme="minorHAnsi" w:hAnsi="Times New Roman"/>
          <w:b/>
          <w:sz w:val="28"/>
          <w:szCs w:val="28"/>
          <w:lang w:eastAsia="en-US"/>
        </w:rPr>
        <w:t>н</w:t>
      </w:r>
      <w:r w:rsidR="001B197B">
        <w:rPr>
          <w:rFonts w:ascii="Times New Roman" w:eastAsiaTheme="minorHAnsi" w:hAnsi="Times New Roman"/>
          <w:b/>
          <w:sz w:val="28"/>
          <w:szCs w:val="28"/>
          <w:lang w:eastAsia="en-US"/>
        </w:rPr>
        <w:t>да (приватизация жилищного фонда)</w:t>
      </w:r>
      <w:r w:rsidRPr="003B5D24">
        <w:rPr>
          <w:rFonts w:ascii="Times New Roman" w:hAnsi="Times New Roman"/>
          <w:b/>
          <w:sz w:val="28"/>
          <w:szCs w:val="28"/>
        </w:rPr>
        <w:t>»</w:t>
      </w:r>
    </w:p>
    <w:p w:rsidR="00645CE5" w:rsidRPr="003B5D24" w:rsidRDefault="00645CE5" w:rsidP="00D1262C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645CE5" w:rsidRPr="003B5D24">
        <w:rPr>
          <w:rFonts w:ascii="Times New Roman" w:hAnsi="Times New Roman"/>
          <w:sz w:val="28"/>
          <w:szCs w:val="28"/>
        </w:rPr>
        <w:t xml:space="preserve"> Уставом </w:t>
      </w:r>
      <w:r w:rsidR="00F97AC5">
        <w:rPr>
          <w:rFonts w:ascii="Times New Roman" w:hAnsi="Times New Roman"/>
          <w:sz w:val="28"/>
          <w:szCs w:val="28"/>
        </w:rPr>
        <w:t xml:space="preserve">Колыбельского </w:t>
      </w:r>
      <w:r w:rsidR="00645CE5" w:rsidRPr="003B5D24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области, </w:t>
      </w:r>
      <w:r w:rsidRPr="003B5D24">
        <w:rPr>
          <w:rFonts w:ascii="Times New Roman" w:hAnsi="Times New Roman"/>
          <w:sz w:val="28"/>
          <w:szCs w:val="28"/>
        </w:rPr>
        <w:t xml:space="preserve"> в целях обеспечения</w:t>
      </w:r>
      <w:r w:rsidR="00645CE5" w:rsidRPr="003B5D24">
        <w:rPr>
          <w:rFonts w:ascii="Times New Roman" w:hAnsi="Times New Roman"/>
          <w:sz w:val="28"/>
          <w:szCs w:val="28"/>
        </w:rPr>
        <w:t xml:space="preserve"> межведомственного взаимодействия с АУ «МФЦ»</w:t>
      </w:r>
      <w:r w:rsidRPr="003B5D24">
        <w:rPr>
          <w:rFonts w:ascii="Times New Roman" w:hAnsi="Times New Roman"/>
          <w:sz w:val="28"/>
          <w:szCs w:val="28"/>
        </w:rPr>
        <w:t>:</w:t>
      </w:r>
    </w:p>
    <w:p w:rsidR="00D1262C" w:rsidRPr="003B5D24" w:rsidRDefault="00D1262C" w:rsidP="00D1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62C" w:rsidRPr="00E30A1F" w:rsidRDefault="00645CE5" w:rsidP="00645CE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0A1F">
        <w:rPr>
          <w:rFonts w:ascii="Times New Roman" w:hAnsi="Times New Roman"/>
          <w:sz w:val="28"/>
          <w:szCs w:val="28"/>
        </w:rPr>
        <w:t xml:space="preserve">1. </w:t>
      </w:r>
      <w:r w:rsidR="00D1262C" w:rsidRPr="00E30A1F">
        <w:rPr>
          <w:rFonts w:ascii="Times New Roman" w:hAnsi="Times New Roman"/>
          <w:sz w:val="28"/>
          <w:szCs w:val="28"/>
        </w:rPr>
        <w:t>Утвердить технологическую схему</w:t>
      </w:r>
      <w:r w:rsidRPr="00E30A1F">
        <w:rPr>
          <w:rFonts w:ascii="Times New Roman" w:hAnsi="Times New Roman"/>
          <w:sz w:val="28"/>
          <w:szCs w:val="28"/>
        </w:rPr>
        <w:t xml:space="preserve"> по</w:t>
      </w:r>
      <w:r w:rsidR="00D1262C" w:rsidRPr="00E30A1F">
        <w:rPr>
          <w:rFonts w:ascii="Times New Roman" w:hAnsi="Times New Roman"/>
          <w:sz w:val="28"/>
          <w:szCs w:val="28"/>
        </w:rPr>
        <w:t xml:space="preserve"> предоставлени</w:t>
      </w:r>
      <w:r w:rsidRPr="00E30A1F">
        <w:rPr>
          <w:rFonts w:ascii="Times New Roman" w:hAnsi="Times New Roman"/>
          <w:sz w:val="28"/>
          <w:szCs w:val="28"/>
        </w:rPr>
        <w:t>ю</w:t>
      </w:r>
      <w:r w:rsidR="00D1262C" w:rsidRPr="00E30A1F">
        <w:rPr>
          <w:rFonts w:ascii="Times New Roman" w:hAnsi="Times New Roman"/>
          <w:sz w:val="28"/>
          <w:szCs w:val="28"/>
        </w:rPr>
        <w:t xml:space="preserve"> муниципальной услуги  «</w:t>
      </w:r>
      <w:r w:rsidR="001B197B">
        <w:rPr>
          <w:rFonts w:ascii="Times New Roman" w:eastAsiaTheme="minorHAnsi" w:hAnsi="Times New Roman"/>
          <w:sz w:val="28"/>
          <w:szCs w:val="28"/>
          <w:lang w:eastAsia="en-US"/>
        </w:rPr>
        <w:t>Передача в собственность граждан занимаемых ими жилых пом</w:t>
      </w:r>
      <w:r w:rsidR="001B197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1B197B">
        <w:rPr>
          <w:rFonts w:ascii="Times New Roman" w:eastAsiaTheme="minorHAnsi" w:hAnsi="Times New Roman"/>
          <w:sz w:val="28"/>
          <w:szCs w:val="28"/>
          <w:lang w:eastAsia="en-US"/>
        </w:rPr>
        <w:t>щений жилищного фонда (приватизация жилищного фонда)</w:t>
      </w:r>
      <w:r w:rsidR="00D1262C" w:rsidRPr="00E30A1F">
        <w:rPr>
          <w:rFonts w:ascii="Times New Roman" w:hAnsi="Times New Roman"/>
          <w:sz w:val="28"/>
          <w:szCs w:val="28"/>
        </w:rPr>
        <w:t>»</w:t>
      </w:r>
      <w:r w:rsidR="00FE36BC" w:rsidRPr="00E30A1F">
        <w:rPr>
          <w:rFonts w:ascii="Times New Roman" w:hAnsi="Times New Roman"/>
          <w:sz w:val="28"/>
          <w:szCs w:val="28"/>
        </w:rPr>
        <w:t xml:space="preserve"> согласно пр</w:t>
      </w:r>
      <w:r w:rsidR="00FE36BC" w:rsidRPr="00E30A1F">
        <w:rPr>
          <w:rFonts w:ascii="Times New Roman" w:hAnsi="Times New Roman"/>
          <w:sz w:val="28"/>
          <w:szCs w:val="28"/>
        </w:rPr>
        <w:t>и</w:t>
      </w:r>
      <w:r w:rsidR="00FE36BC" w:rsidRPr="00E30A1F">
        <w:rPr>
          <w:rFonts w:ascii="Times New Roman" w:hAnsi="Times New Roman"/>
          <w:sz w:val="28"/>
          <w:szCs w:val="28"/>
        </w:rPr>
        <w:t>ложению.</w:t>
      </w:r>
    </w:p>
    <w:p w:rsidR="00FE36BC" w:rsidRPr="003B5D24" w:rsidRDefault="00C57CF9" w:rsidP="00FE36BC">
      <w:pPr>
        <w:spacing w:after="0" w:line="360" w:lineRule="auto"/>
        <w:jc w:val="both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645CE5" w:rsidRPr="003B5D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5CE5" w:rsidRPr="003B5D24">
        <w:rPr>
          <w:rFonts w:ascii="Times New Roman" w:hAnsi="Times New Roman"/>
          <w:sz w:val="28"/>
          <w:szCs w:val="28"/>
        </w:rPr>
        <w:t>Разместить утвержденную технологическую схему по предоставлению муниципальной услуги «</w:t>
      </w:r>
      <w:r w:rsidR="001B197B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</w:t>
      </w:r>
      <w:r w:rsidR="001B197B">
        <w:rPr>
          <w:rFonts w:ascii="Times New Roman" w:hAnsi="Times New Roman"/>
          <w:sz w:val="28"/>
          <w:szCs w:val="28"/>
        </w:rPr>
        <w:t>н</w:t>
      </w:r>
      <w:r w:rsidR="001B197B">
        <w:rPr>
          <w:rFonts w:ascii="Times New Roman" w:hAnsi="Times New Roman"/>
          <w:sz w:val="28"/>
          <w:szCs w:val="28"/>
        </w:rPr>
        <w:t>да)</w:t>
      </w:r>
      <w:r w:rsidR="00645CE5" w:rsidRPr="003B5D24">
        <w:rPr>
          <w:rFonts w:ascii="Times New Roman" w:hAnsi="Times New Roman"/>
          <w:sz w:val="28"/>
          <w:szCs w:val="28"/>
        </w:rPr>
        <w:t xml:space="preserve">» на официальном сайте администрации </w:t>
      </w:r>
      <w:r w:rsidR="00F97AC5">
        <w:rPr>
          <w:rFonts w:ascii="Times New Roman" w:hAnsi="Times New Roman"/>
          <w:sz w:val="28"/>
          <w:szCs w:val="28"/>
        </w:rPr>
        <w:t xml:space="preserve">Колыбельского </w:t>
      </w:r>
      <w:r w:rsidR="00645CE5" w:rsidRPr="003B5D24">
        <w:rPr>
          <w:rFonts w:ascii="Times New Roman" w:hAnsi="Times New Roman"/>
          <w:sz w:val="28"/>
          <w:szCs w:val="28"/>
        </w:rPr>
        <w:t>сельского пос</w:t>
      </w:r>
      <w:r w:rsidR="00645CE5" w:rsidRPr="003B5D24">
        <w:rPr>
          <w:rFonts w:ascii="Times New Roman" w:hAnsi="Times New Roman"/>
          <w:sz w:val="28"/>
          <w:szCs w:val="28"/>
        </w:rPr>
        <w:t>е</w:t>
      </w:r>
      <w:r w:rsidR="00645CE5" w:rsidRPr="003B5D24">
        <w:rPr>
          <w:rFonts w:ascii="Times New Roman" w:hAnsi="Times New Roman"/>
          <w:sz w:val="28"/>
          <w:szCs w:val="28"/>
        </w:rPr>
        <w:t>ления Лискинского муниципального района Воронежской области в инфо</w:t>
      </w:r>
      <w:r w:rsidR="00645CE5" w:rsidRPr="003B5D24">
        <w:rPr>
          <w:rFonts w:ascii="Times New Roman" w:hAnsi="Times New Roman"/>
          <w:sz w:val="28"/>
          <w:szCs w:val="28"/>
        </w:rPr>
        <w:t>р</w:t>
      </w:r>
      <w:r w:rsidR="00645CE5" w:rsidRPr="003B5D24">
        <w:rPr>
          <w:rFonts w:ascii="Times New Roman" w:hAnsi="Times New Roman"/>
          <w:sz w:val="28"/>
          <w:szCs w:val="28"/>
        </w:rPr>
        <w:lastRenderedPageBreak/>
        <w:t xml:space="preserve">мационно-телекоммуникационной сети «Интернет: </w:t>
      </w:r>
      <w:r w:rsidR="005448BC">
        <w:fldChar w:fldCharType="begin"/>
      </w:r>
      <w:r w:rsidR="005448BC">
        <w:instrText xml:space="preserve"> HYPERLINK "https://selyavinskoe-r20.gos</w:instrText>
      </w:r>
      <w:proofErr w:type="gramEnd"/>
      <w:r w:rsidR="005448BC">
        <w:instrText xml:space="preserve">web.gosuslugi.ru" </w:instrText>
      </w:r>
      <w:r w:rsidR="005448BC">
        <w:fldChar w:fldCharType="separate"/>
      </w:r>
      <w:r w:rsidRPr="00C57CF9">
        <w:rPr>
          <w:rStyle w:val="a4"/>
          <w:rFonts w:ascii="Times New Roman" w:hAnsi="Times New Roman"/>
          <w:sz w:val="28"/>
          <w:szCs w:val="28"/>
        </w:rPr>
        <w:t>https://</w:t>
      </w:r>
      <w:r w:rsidR="005448BC">
        <w:rPr>
          <w:rStyle w:val="a4"/>
          <w:rFonts w:ascii="Times New Roman" w:hAnsi="Times New Roman"/>
          <w:sz w:val="28"/>
          <w:szCs w:val="28"/>
        </w:rPr>
        <w:fldChar w:fldCharType="end"/>
      </w:r>
      <w:r w:rsidRPr="00C57CF9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proofErr w:type="spellStart"/>
        <w:r w:rsidR="00F97AC5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kolibel</w:t>
        </w:r>
        <w:proofErr w:type="spellEnd"/>
        <w:r w:rsidRPr="00C57CF9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skoe-r20.gosweb.gosuslugi.ru</w:t>
        </w:r>
      </w:hyperlink>
      <w:r w:rsidR="00645CE5" w:rsidRPr="00C57CF9">
        <w:rPr>
          <w:rFonts w:ascii="Times New Roman" w:hAnsi="Times New Roman"/>
          <w:sz w:val="28"/>
          <w:szCs w:val="28"/>
        </w:rPr>
        <w:t xml:space="preserve"> </w:t>
      </w:r>
      <w:r w:rsidR="00FE36BC" w:rsidRPr="00C57CF9">
        <w:rPr>
          <w:rFonts w:ascii="Times New Roman" w:hAnsi="Times New Roman"/>
          <w:color w:val="0563C1"/>
          <w:sz w:val="28"/>
          <w:szCs w:val="28"/>
          <w:u w:val="single"/>
        </w:rPr>
        <w:t>.</w:t>
      </w:r>
    </w:p>
    <w:p w:rsidR="00FE36BC" w:rsidRPr="003B5D24" w:rsidRDefault="005A6397" w:rsidP="00FE36B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397">
        <w:rPr>
          <w:rFonts w:ascii="Times New Roman" w:hAnsi="Times New Roman"/>
          <w:color w:val="0563C1"/>
          <w:sz w:val="28"/>
          <w:szCs w:val="28"/>
        </w:rPr>
        <w:t xml:space="preserve">    </w:t>
      </w:r>
      <w:r w:rsidRPr="005A6397">
        <w:rPr>
          <w:rFonts w:ascii="Times New Roman" w:hAnsi="Times New Roman"/>
          <w:sz w:val="28"/>
          <w:szCs w:val="28"/>
        </w:rPr>
        <w:t xml:space="preserve"> 3</w:t>
      </w:r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</w:t>
      </w:r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>бой.</w:t>
      </w:r>
    </w:p>
    <w:p w:rsidR="00FE36BC" w:rsidRPr="003B5D24" w:rsidRDefault="00FE36BC" w:rsidP="00FE36B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262C" w:rsidRPr="003B5D24" w:rsidRDefault="00D1262C" w:rsidP="00D1262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1262C" w:rsidRPr="003B5D24" w:rsidRDefault="00D1262C" w:rsidP="00D1262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1262C" w:rsidRPr="003B5D24" w:rsidRDefault="00D1262C" w:rsidP="00D126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Глава </w:t>
      </w:r>
      <w:r w:rsidR="00F97AC5">
        <w:rPr>
          <w:rFonts w:ascii="Times New Roman" w:hAnsi="Times New Roman"/>
          <w:sz w:val="28"/>
          <w:szCs w:val="28"/>
        </w:rPr>
        <w:t>Колыбельского</w:t>
      </w:r>
    </w:p>
    <w:p w:rsidR="003A21D7" w:rsidRPr="00F97AC5" w:rsidRDefault="00D1262C" w:rsidP="00D1262C">
      <w:pPr>
        <w:spacing w:after="0" w:line="240" w:lineRule="auto"/>
        <w:rPr>
          <w:rFonts w:ascii="Times New Roman" w:hAnsi="Times New Roman"/>
          <w:sz w:val="28"/>
          <w:szCs w:val="28"/>
        </w:rPr>
        <w:sectPr w:rsidR="003A21D7" w:rsidRPr="00F97AC5" w:rsidSect="00645CE5"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  <w:r w:rsidRPr="003B5D24">
        <w:rPr>
          <w:rFonts w:ascii="Times New Roman" w:hAnsi="Times New Roman"/>
          <w:sz w:val="28"/>
          <w:szCs w:val="28"/>
        </w:rPr>
        <w:t>сельского поселения</w:t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proofErr w:type="spellStart"/>
      <w:r w:rsidR="00F97AC5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1DECB" wp14:editId="3D1D0523">
                <wp:simplePos x="0" y="0"/>
                <wp:positionH relativeFrom="column">
                  <wp:posOffset>5995035</wp:posOffset>
                </wp:positionH>
                <wp:positionV relativeFrom="paragraph">
                  <wp:posOffset>-603885</wp:posOffset>
                </wp:positionV>
                <wp:extent cx="2979420" cy="12954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863" w:rsidRPr="00BE53E1" w:rsidRDefault="00E03863" w:rsidP="00FE36BC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Style w:val="20"/>
                                <w:color w:val="1E1E1E"/>
                                <w:sz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:rsidR="00E03863" w:rsidRPr="00BE53E1" w:rsidRDefault="00E03863" w:rsidP="00FE36BC">
                            <w:pPr>
                              <w:pStyle w:val="ad"/>
                              <w:tabs>
                                <w:tab w:val="left" w:pos="4395"/>
                                <w:tab w:val="left" w:pos="4536"/>
                              </w:tabs>
                              <w:ind w:right="-126"/>
                              <w:jc w:val="center"/>
                              <w:rPr>
                                <w:rStyle w:val="20"/>
                                <w:color w:val="1E1E1E"/>
                                <w:sz w:val="24"/>
                              </w:rPr>
                            </w:pPr>
                            <w:r w:rsidRPr="00BE53E1">
                              <w:rPr>
                                <w:rStyle w:val="20"/>
                                <w:color w:val="1E1E1E"/>
                                <w:sz w:val="24"/>
                              </w:rPr>
                              <w:t>УТВЕРЖДЕНО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BE53E1">
                              <w:rPr>
                                <w:rStyle w:val="20"/>
                                <w:color w:val="1E1E1E"/>
                                <w:sz w:val="24"/>
                              </w:rPr>
                              <w:t>распоряжением администрации</w:t>
                            </w:r>
                          </w:p>
                          <w:p w:rsidR="00E03863" w:rsidRPr="00BE53E1" w:rsidRDefault="00F97AC5" w:rsidP="00FE36BC">
                            <w:pPr>
                              <w:pStyle w:val="ad"/>
                              <w:tabs>
                                <w:tab w:val="left" w:pos="4395"/>
                                <w:tab w:val="left" w:pos="4536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Колыбельского </w:t>
                            </w:r>
                            <w:r w:rsidR="00E03863"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E03863" w:rsidRPr="00BE53E1" w:rsidRDefault="00E03863" w:rsidP="00FE36BC">
                            <w:pPr>
                              <w:pStyle w:val="ad"/>
                              <w:tabs>
                                <w:tab w:val="left" w:pos="4395"/>
                                <w:tab w:val="left" w:pos="4536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:rsidR="00E03863" w:rsidRPr="00BE53E1" w:rsidRDefault="00E03863" w:rsidP="00FE36BC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Style w:val="20"/>
                                <w:sz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:rsidR="00E03863" w:rsidRPr="00BE53E1" w:rsidRDefault="00E03863" w:rsidP="00FE36BC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12.11.2024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№ </w:t>
                            </w:r>
                            <w:r w:rsidR="00F97A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32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03863" w:rsidRPr="00BE53E1" w:rsidRDefault="00E03863" w:rsidP="00FE36BC">
                            <w:pPr>
                              <w:spacing w:line="263" w:lineRule="atLeast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E03863" w:rsidRPr="00BE53E1" w:rsidRDefault="00E03863" w:rsidP="00FE36BC">
                            <w:pPr>
                              <w:spacing w:line="263" w:lineRule="atLeast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E03863" w:rsidRPr="00BE53E1" w:rsidRDefault="00E03863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63" w:rsidRPr="00BE53E1" w:rsidRDefault="00E03863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63" w:rsidRPr="00BE53E1" w:rsidRDefault="00E03863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63" w:rsidRPr="00BE53E1" w:rsidRDefault="00E03863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63" w:rsidRPr="00BE53E1" w:rsidRDefault="00E03863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63" w:rsidRPr="00BE53E1" w:rsidRDefault="00E03863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Е.А. Буйволовой</w:t>
                            </w:r>
                          </w:p>
                          <w:p w:rsidR="00E03863" w:rsidRPr="00BE53E1" w:rsidRDefault="00E03863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63" w:rsidRPr="00BE53E1" w:rsidRDefault="00E03863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2.05pt;margin-top:-47.55pt;width:234.6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" filled="f" stroked="f">
                <v:textbox>
                  <w:txbxContent>
                    <w:p w:rsidR="00E03863" w:rsidRPr="00BE53E1" w:rsidRDefault="00E03863" w:rsidP="00FE36BC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Style w:val="20"/>
                          <w:color w:val="1E1E1E"/>
                          <w:sz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:rsidR="00E03863" w:rsidRPr="00BE53E1" w:rsidRDefault="00E03863" w:rsidP="00FE36BC">
                      <w:pPr>
                        <w:pStyle w:val="ad"/>
                        <w:tabs>
                          <w:tab w:val="left" w:pos="4395"/>
                          <w:tab w:val="left" w:pos="4536"/>
                        </w:tabs>
                        <w:ind w:right="-126"/>
                        <w:jc w:val="center"/>
                        <w:rPr>
                          <w:rStyle w:val="20"/>
                          <w:color w:val="1E1E1E"/>
                          <w:sz w:val="24"/>
                        </w:rPr>
                      </w:pPr>
                      <w:r w:rsidRPr="00BE53E1">
                        <w:rPr>
                          <w:rStyle w:val="20"/>
                          <w:color w:val="1E1E1E"/>
                          <w:sz w:val="24"/>
                        </w:rPr>
                        <w:t>УТВЕРЖДЕНО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BE53E1">
                        <w:rPr>
                          <w:rStyle w:val="20"/>
                          <w:color w:val="1E1E1E"/>
                          <w:sz w:val="24"/>
                        </w:rPr>
                        <w:t>распоряжением администрации</w:t>
                      </w:r>
                    </w:p>
                    <w:p w:rsidR="00E03863" w:rsidRPr="00BE53E1" w:rsidRDefault="00F97AC5" w:rsidP="00FE36BC">
                      <w:pPr>
                        <w:pStyle w:val="ad"/>
                        <w:tabs>
                          <w:tab w:val="left" w:pos="4395"/>
                          <w:tab w:val="left" w:pos="4536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Колыбельского </w:t>
                      </w:r>
                      <w:r w:rsidR="00E03863"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E03863" w:rsidRPr="00BE53E1" w:rsidRDefault="00E03863" w:rsidP="00FE36BC">
                      <w:pPr>
                        <w:pStyle w:val="ad"/>
                        <w:tabs>
                          <w:tab w:val="left" w:pos="4395"/>
                          <w:tab w:val="left" w:pos="4536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:rsidR="00E03863" w:rsidRPr="00BE53E1" w:rsidRDefault="00E03863" w:rsidP="00FE36BC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Style w:val="20"/>
                          <w:sz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:rsidR="00E03863" w:rsidRPr="00BE53E1" w:rsidRDefault="00E03863" w:rsidP="00FE36BC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12.11.2024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№ </w:t>
                      </w:r>
                      <w:r w:rsidR="00F97A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32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</w:p>
                    <w:p w:rsidR="00E03863" w:rsidRPr="00BE53E1" w:rsidRDefault="00E03863" w:rsidP="00FE36BC">
                      <w:pPr>
                        <w:spacing w:line="263" w:lineRule="atLeast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E03863" w:rsidRPr="00BE53E1" w:rsidRDefault="00E03863" w:rsidP="00FE36BC">
                      <w:pPr>
                        <w:spacing w:line="263" w:lineRule="atLeast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E03863" w:rsidRPr="00BE53E1" w:rsidRDefault="00E03863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03863" w:rsidRPr="00BE53E1" w:rsidRDefault="00E03863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03863" w:rsidRPr="00BE53E1" w:rsidRDefault="00E03863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03863" w:rsidRPr="00BE53E1" w:rsidRDefault="00E03863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03863" w:rsidRPr="00BE53E1" w:rsidRDefault="00E03863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03863" w:rsidRPr="00BE53E1" w:rsidRDefault="00E03863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Е.А. Буйволовой</w:t>
                      </w:r>
                    </w:p>
                    <w:p w:rsidR="00E03863" w:rsidRPr="00BE53E1" w:rsidRDefault="00E03863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03863" w:rsidRPr="00BE53E1" w:rsidRDefault="00E03863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90297E" w:rsidRPr="0090297E" w:rsidRDefault="0090297E" w:rsidP="0090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0297E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ТЕХНОЛОГИЧЕСКАЯ</w:t>
      </w:r>
      <w:r w:rsidRPr="0090297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СХЕМА</w:t>
      </w:r>
    </w:p>
    <w:p w:rsidR="0090297E" w:rsidRPr="0090297E" w:rsidRDefault="0090297E" w:rsidP="0090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0297E">
        <w:rPr>
          <w:rFonts w:ascii="Times New Roman" w:eastAsiaTheme="minorHAnsi" w:hAnsi="Times New Roman"/>
          <w:b/>
          <w:sz w:val="24"/>
          <w:szCs w:val="24"/>
          <w:lang w:eastAsia="en-US"/>
        </w:rPr>
        <w:t>по предоставлению муниципальной услуги</w:t>
      </w:r>
    </w:p>
    <w:p w:rsidR="001B197B" w:rsidRDefault="0090297E" w:rsidP="0090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0297E">
        <w:rPr>
          <w:rFonts w:ascii="Times New Roman" w:eastAsiaTheme="minorHAnsi" w:hAnsi="Times New Roman"/>
          <w:b/>
          <w:sz w:val="24"/>
          <w:szCs w:val="24"/>
          <w:lang w:eastAsia="en-US"/>
        </w:rPr>
        <w:t>«</w:t>
      </w:r>
      <w:r w:rsidR="001B197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Передача в собственность граждан занимаемых ими жилых помещений жилищного фонда </w:t>
      </w:r>
    </w:p>
    <w:p w:rsidR="0090297E" w:rsidRPr="0090297E" w:rsidRDefault="001B197B" w:rsidP="0090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(приватизация жилищного фонда)</w:t>
      </w:r>
      <w:r w:rsidR="0090297E" w:rsidRPr="0090297E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374C9A" w:rsidRDefault="00374C9A" w:rsidP="007166B9">
      <w:pPr>
        <w:pStyle w:val="ad"/>
        <w:rPr>
          <w:rFonts w:ascii="Times New Roman" w:hAnsi="Times New Roman"/>
          <w:sz w:val="24"/>
          <w:szCs w:val="24"/>
        </w:rPr>
      </w:pPr>
    </w:p>
    <w:p w:rsidR="00374C9A" w:rsidRPr="001B197B" w:rsidRDefault="00374C9A" w:rsidP="001B197B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B197B">
        <w:rPr>
          <w:rFonts w:ascii="Times New Roman" w:hAnsi="Times New Roman"/>
          <w:b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374C9A" w:rsidRPr="001B197B" w:rsidTr="001B197B">
        <w:tc>
          <w:tcPr>
            <w:tcW w:w="959" w:type="dxa"/>
            <w:vAlign w:val="center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86" w:type="dxa"/>
            <w:vAlign w:val="center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374C9A" w:rsidRPr="001B197B" w:rsidTr="001B197B">
        <w:tc>
          <w:tcPr>
            <w:tcW w:w="959" w:type="dxa"/>
            <w:vAlign w:val="center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B197B" w:rsidRPr="001B197B" w:rsidTr="001B197B">
        <w:tc>
          <w:tcPr>
            <w:tcW w:w="959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B197B" w:rsidRPr="003B5D24" w:rsidRDefault="001B197B" w:rsidP="001B19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F97AC5">
              <w:rPr>
                <w:rFonts w:ascii="Times New Roman" w:hAnsi="Times New Roman"/>
                <w:sz w:val="20"/>
                <w:szCs w:val="20"/>
              </w:rPr>
              <w:t xml:space="preserve">Колыбельского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сельского поселения Лискинского муниципального района Вор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нежской области (далее –  администрация), </w:t>
            </w:r>
          </w:p>
          <w:p w:rsidR="001B197B" w:rsidRPr="003B5D24" w:rsidRDefault="001B197B" w:rsidP="001B19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Автономное учреждение «Многофункциональный центр предоставления государственных и мун</w:t>
            </w:r>
            <w:r w:rsidRPr="003B5D2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ципальных услуг Лискинского муниципального района Воронежской области» (далее – МФЦ)</w:t>
            </w:r>
          </w:p>
        </w:tc>
      </w:tr>
      <w:tr w:rsidR="001B197B" w:rsidRPr="001B197B" w:rsidTr="001B197B">
        <w:tc>
          <w:tcPr>
            <w:tcW w:w="959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1B197B" w:rsidRPr="003B5D24" w:rsidRDefault="00F97AC5" w:rsidP="00F97A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AC5">
              <w:rPr>
                <w:rFonts w:ascii="Times New Roman" w:hAnsi="Times New Roman"/>
                <w:sz w:val="20"/>
                <w:szCs w:val="20"/>
              </w:rPr>
              <w:t>3640100010000371228</w:t>
            </w:r>
          </w:p>
        </w:tc>
      </w:tr>
      <w:tr w:rsidR="001B197B" w:rsidRPr="001B197B" w:rsidTr="001B197B">
        <w:tc>
          <w:tcPr>
            <w:tcW w:w="959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1B197B" w:rsidRPr="003B5D24" w:rsidRDefault="001B197B" w:rsidP="001B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зация жилищного фонда)</w:t>
            </w:r>
          </w:p>
        </w:tc>
      </w:tr>
      <w:tr w:rsidR="001B197B" w:rsidRPr="001B197B" w:rsidTr="001B197B">
        <w:tc>
          <w:tcPr>
            <w:tcW w:w="959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B197B" w:rsidRPr="003B5D24" w:rsidRDefault="001B197B" w:rsidP="001B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B197B" w:rsidRPr="001B197B" w:rsidTr="001B197B">
        <w:tc>
          <w:tcPr>
            <w:tcW w:w="959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и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8931" w:type="dxa"/>
          </w:tcPr>
          <w:p w:rsidR="001B197B" w:rsidRPr="003B5D24" w:rsidRDefault="001B197B" w:rsidP="00F97A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P31"/>
            <w:bookmarkEnd w:id="0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Утвержден постановлением администрации </w:t>
            </w:r>
            <w:r w:rsidR="00F97AC5">
              <w:rPr>
                <w:rFonts w:ascii="Times New Roman" w:hAnsi="Times New Roman"/>
                <w:sz w:val="20"/>
                <w:szCs w:val="20"/>
              </w:rPr>
              <w:t xml:space="preserve">Колыбельского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сельского поселения Лискинского мун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ципального р</w:t>
            </w:r>
            <w:r w:rsidR="00C57CF9">
              <w:rPr>
                <w:rFonts w:ascii="Times New Roman" w:hAnsi="Times New Roman"/>
                <w:sz w:val="20"/>
                <w:szCs w:val="20"/>
              </w:rPr>
              <w:t>айона Воронежской области  от 2</w:t>
            </w:r>
            <w:r w:rsidR="00F97AC5">
              <w:rPr>
                <w:rFonts w:ascii="Times New Roman" w:hAnsi="Times New Roman"/>
                <w:sz w:val="20"/>
                <w:szCs w:val="20"/>
              </w:rPr>
              <w:t>9</w:t>
            </w:r>
            <w:r w:rsidR="00C57CF9">
              <w:rPr>
                <w:rFonts w:ascii="Times New Roman" w:hAnsi="Times New Roman"/>
                <w:sz w:val="20"/>
                <w:szCs w:val="20"/>
              </w:rPr>
              <w:t>.11.2023 № 1</w:t>
            </w:r>
            <w:r w:rsidR="00F97AC5">
              <w:rPr>
                <w:rFonts w:ascii="Times New Roman" w:hAnsi="Times New Roman"/>
                <w:sz w:val="20"/>
                <w:szCs w:val="20"/>
              </w:rPr>
              <w:t>0</w:t>
            </w:r>
            <w:r w:rsidR="00C57CF9">
              <w:rPr>
                <w:rFonts w:ascii="Times New Roman" w:hAnsi="Times New Roman"/>
                <w:sz w:val="20"/>
                <w:szCs w:val="20"/>
              </w:rPr>
              <w:t>5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«Об утверждении административного  регламента предоставления  муниципальной  услуги «</w:t>
            </w:r>
            <w:r>
              <w:rPr>
                <w:rFonts w:ascii="Times New Roman" w:hAnsi="Times New Roman"/>
                <w:sz w:val="20"/>
                <w:szCs w:val="20"/>
              </w:rPr>
              <w:t>Передача в собственность граждан занима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мых ими жилых помещений жилищного фонда (приватизация жилищного фонда)»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на территории </w:t>
            </w:r>
            <w:r w:rsidR="00F97AC5">
              <w:rPr>
                <w:rFonts w:ascii="Times New Roman" w:hAnsi="Times New Roman"/>
                <w:sz w:val="20"/>
                <w:szCs w:val="20"/>
              </w:rPr>
              <w:t xml:space="preserve">Колыбельского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сельского поселения Лискинского муниципального района Воронежской области»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(далее – Административный регламент)</w:t>
            </w:r>
          </w:p>
        </w:tc>
      </w:tr>
      <w:tr w:rsidR="001B197B" w:rsidRPr="001B197B" w:rsidTr="001B197B">
        <w:tc>
          <w:tcPr>
            <w:tcW w:w="959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Перечень «</w:t>
            </w:r>
            <w:proofErr w:type="spellStart"/>
            <w:r w:rsidRPr="001B197B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1B197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1B197B" w:rsidRPr="003B5D24" w:rsidRDefault="001B197B" w:rsidP="001B197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B197B" w:rsidRPr="001B197B" w:rsidTr="001B197B">
        <w:tc>
          <w:tcPr>
            <w:tcW w:w="959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1B197B" w:rsidRPr="001B197B" w:rsidRDefault="001B197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1B197B" w:rsidRPr="003B5D24" w:rsidRDefault="001B197B" w:rsidP="001B1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радиотелефонная связь;</w:t>
            </w:r>
          </w:p>
          <w:p w:rsidR="001B197B" w:rsidRPr="003B5D24" w:rsidRDefault="001B197B" w:rsidP="001B1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терминальные устройства в МФЦ;</w:t>
            </w:r>
          </w:p>
          <w:p w:rsidR="001B197B" w:rsidRPr="003B5D24" w:rsidRDefault="001B197B" w:rsidP="001B1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1B197B" w:rsidRPr="003B5D24" w:rsidRDefault="001B197B" w:rsidP="001B1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1B197B" w:rsidRPr="003B5D24" w:rsidRDefault="001B197B" w:rsidP="001B1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официальный сайт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B197B" w:rsidRPr="003B5D24" w:rsidRDefault="001B197B" w:rsidP="001B1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другие способы</w:t>
            </w:r>
          </w:p>
        </w:tc>
      </w:tr>
    </w:tbl>
    <w:p w:rsidR="00374C9A" w:rsidRPr="001B197B" w:rsidRDefault="00374C9A" w:rsidP="001B197B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B197B">
        <w:rPr>
          <w:rFonts w:ascii="Times New Roman" w:hAnsi="Times New Roman"/>
          <w:sz w:val="20"/>
          <w:szCs w:val="20"/>
        </w:rPr>
        <w:br w:type="page"/>
      </w:r>
      <w:r w:rsidRPr="001B197B">
        <w:rPr>
          <w:rFonts w:ascii="Times New Roman" w:hAnsi="Times New Roman"/>
          <w:b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374C9A" w:rsidRPr="001B197B" w:rsidTr="001B197B">
        <w:tc>
          <w:tcPr>
            <w:tcW w:w="3227" w:type="dxa"/>
            <w:gridSpan w:val="2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мости от условий</w:t>
            </w:r>
          </w:p>
        </w:tc>
        <w:tc>
          <w:tcPr>
            <w:tcW w:w="1418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приеме 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Основания 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каза в пред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ставлении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Основ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ния пр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ост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новл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ния пред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ставл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ния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Срок приост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новления пред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ставл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ния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Способ обр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щения за п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лучением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Способ п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лучения результата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74C9A" w:rsidRPr="001B197B" w:rsidTr="001B197B">
        <w:tc>
          <w:tcPr>
            <w:tcW w:w="1526" w:type="dxa"/>
          </w:tcPr>
          <w:p w:rsidR="00374C9A" w:rsidRPr="00922CBD" w:rsidRDefault="00374C9A" w:rsidP="00922CBD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2CBD">
              <w:rPr>
                <w:rFonts w:ascii="Times New Roman" w:hAnsi="Times New Roman"/>
                <w:b/>
                <w:sz w:val="20"/>
                <w:szCs w:val="20"/>
              </w:rPr>
              <w:t>при подаче</w:t>
            </w:r>
            <w:r w:rsidR="00922CBD" w:rsidRPr="00922CBD">
              <w:rPr>
                <w:rFonts w:ascii="Times New Roman" w:hAnsi="Times New Roman"/>
                <w:b/>
                <w:sz w:val="20"/>
                <w:szCs w:val="20"/>
              </w:rPr>
              <w:t xml:space="preserve"> заявления по месту ж</w:t>
            </w:r>
            <w:r w:rsidR="00922CBD" w:rsidRPr="00922CB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922CBD" w:rsidRPr="00922CBD">
              <w:rPr>
                <w:rFonts w:ascii="Times New Roman" w:hAnsi="Times New Roman"/>
                <w:b/>
                <w:sz w:val="20"/>
                <w:szCs w:val="20"/>
              </w:rPr>
              <w:t xml:space="preserve">тельства </w:t>
            </w:r>
          </w:p>
        </w:tc>
        <w:tc>
          <w:tcPr>
            <w:tcW w:w="170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при подаче 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явления не по месту жител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ства (</w:t>
            </w:r>
            <w:r w:rsidR="00922CBD"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месту обращения)</w:t>
            </w:r>
          </w:p>
        </w:tc>
        <w:tc>
          <w:tcPr>
            <w:tcW w:w="1418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наличие платы (</w:t>
            </w: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гос. п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шлины</w:t>
            </w:r>
            <w:proofErr w:type="gram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реквиз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ты НПА, явля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щегося основ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нием для взимания платы (</w:t>
            </w: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гос. п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шлины</w:t>
            </w:r>
            <w:proofErr w:type="gram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</w:t>
            </w: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гос. пошлины</w:t>
            </w:r>
            <w:proofErr w:type="gram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), в том чи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ле для МФЦ</w:t>
            </w:r>
          </w:p>
        </w:tc>
        <w:tc>
          <w:tcPr>
            <w:tcW w:w="1560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4C9A" w:rsidRPr="001B197B" w:rsidTr="001B197B">
        <w:tc>
          <w:tcPr>
            <w:tcW w:w="1526" w:type="dxa"/>
          </w:tcPr>
          <w:p w:rsidR="00374C9A" w:rsidRPr="001B197B" w:rsidRDefault="00374C9A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374C9A" w:rsidRPr="001B197B" w:rsidTr="001B197B">
        <w:tc>
          <w:tcPr>
            <w:tcW w:w="14850" w:type="dxa"/>
            <w:gridSpan w:val="11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1B197B" w:rsidRPr="001B197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B197B" w:rsidRPr="001B197B">
              <w:rPr>
                <w:rFonts w:ascii="Times New Roman" w:hAnsi="Times New Roman"/>
                <w:b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7F04AB" w:rsidRPr="001B197B" w:rsidTr="001B197B">
        <w:tc>
          <w:tcPr>
            <w:tcW w:w="1526" w:type="dxa"/>
          </w:tcPr>
          <w:p w:rsidR="007F04AB" w:rsidRPr="001B197B" w:rsidRDefault="007F04AB" w:rsidP="007F04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рабочих дней</w:t>
            </w:r>
          </w:p>
        </w:tc>
        <w:tc>
          <w:tcPr>
            <w:tcW w:w="1701" w:type="dxa"/>
          </w:tcPr>
          <w:p w:rsidR="007F04AB" w:rsidRPr="001B197B" w:rsidRDefault="007F04AB" w:rsidP="007F04A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рабочих дней</w:t>
            </w:r>
          </w:p>
        </w:tc>
        <w:tc>
          <w:tcPr>
            <w:tcW w:w="1418" w:type="dxa"/>
          </w:tcPr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предста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ленные зая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ление и иные документы, </w:t>
            </w:r>
            <w:proofErr w:type="spellStart"/>
            <w:r w:rsidRPr="00FE7C73">
              <w:rPr>
                <w:rFonts w:ascii="Times New Roman" w:hAnsi="Times New Roman"/>
                <w:sz w:val="20"/>
                <w:szCs w:val="20"/>
              </w:rPr>
              <w:t>необходмые</w:t>
            </w:r>
            <w:proofErr w:type="spellEnd"/>
            <w:r w:rsidRPr="00FE7C73">
              <w:rPr>
                <w:rFonts w:ascii="Times New Roman" w:hAnsi="Times New Roman"/>
                <w:sz w:val="20"/>
                <w:szCs w:val="20"/>
              </w:rPr>
              <w:t xml:space="preserve"> для пред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ставления </w:t>
            </w:r>
            <w:proofErr w:type="spellStart"/>
            <w:r w:rsidRPr="00FE7C73">
              <w:rPr>
                <w:rFonts w:ascii="Times New Roman" w:hAnsi="Times New Roman"/>
                <w:sz w:val="20"/>
                <w:szCs w:val="20"/>
              </w:rPr>
              <w:t>Мунициал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ь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r w:rsidRPr="00FE7C73">
              <w:rPr>
                <w:rFonts w:ascii="Times New Roman" w:hAnsi="Times New Roman"/>
                <w:sz w:val="20"/>
                <w:szCs w:val="20"/>
              </w:rPr>
              <w:t xml:space="preserve"> услуги, не соотве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ствуют тр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бованиям, установле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ным прав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выми актами Российской Федерации, правовыми актами Вор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нежской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б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ласти, Адм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нистрати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ным регл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ментом;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>- предста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ленные док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менты </w:t>
            </w:r>
            <w:proofErr w:type="gramStart"/>
            <w:r w:rsidRPr="00FE7C73">
              <w:rPr>
                <w:rFonts w:ascii="Times New Roman" w:hAnsi="Times New Roman"/>
                <w:sz w:val="20"/>
                <w:szCs w:val="20"/>
              </w:rPr>
              <w:t>утр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тили силу данное осн</w:t>
            </w:r>
            <w:r w:rsidR="007261CB">
              <w:rPr>
                <w:rFonts w:ascii="Times New Roman" w:hAnsi="Times New Roman"/>
                <w:sz w:val="20"/>
                <w:szCs w:val="20"/>
              </w:rPr>
              <w:t>о</w:t>
            </w:r>
            <w:r w:rsidR="007261CB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ание прим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няется</w:t>
            </w:r>
            <w:proofErr w:type="gramEnd"/>
            <w:r w:rsidRPr="00FE7C73">
              <w:rPr>
                <w:rFonts w:ascii="Times New Roman" w:hAnsi="Times New Roman"/>
                <w:sz w:val="20"/>
                <w:szCs w:val="20"/>
              </w:rPr>
              <w:t xml:space="preserve"> в сл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чаях истеч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ния срока действия 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кумента, если срок де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й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ствия док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мента </w:t>
            </w:r>
            <w:r w:rsidR="007261CB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казан в документе либо опред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 законод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тельством, а также в иных случаях, предусмо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ренных зак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нодател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ь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ством Ро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сийской Ф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дерации, пр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вовыми акт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ми Вороне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ской обл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сти);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 xml:space="preserve"> - Заявителем представлен неполный комплект документов, предусмо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ренных пун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том 9</w:t>
            </w:r>
            <w:r w:rsidRPr="00FE7C7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 Адм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нистративн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го регламе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та, подлеж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щих обяз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тельному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представл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нию Заявит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лем;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 предста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ленные док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менты 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держат нед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стоверные и (или) прот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воречивые сведения;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 xml:space="preserve"> подача з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проса от им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 Заявителя неуполном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ченным на то лицом;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 обращение за предоста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лением 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ниципальной услуги лица, не являющ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гося Заявит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лем на пред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ставление Муниципал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ь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ной услуги в соответствии </w:t>
            </w:r>
            <w:r w:rsidR="00240439" w:rsidRPr="00FE7C73">
              <w:rPr>
                <w:rFonts w:ascii="Times New Roman" w:hAnsi="Times New Roman"/>
                <w:sz w:val="20"/>
                <w:szCs w:val="20"/>
              </w:rPr>
              <w:t>с Админ</w:t>
            </w:r>
            <w:r w:rsidR="00240439"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="00240439" w:rsidRPr="00FE7C73">
              <w:rPr>
                <w:rFonts w:ascii="Times New Roman" w:hAnsi="Times New Roman"/>
                <w:sz w:val="20"/>
                <w:szCs w:val="20"/>
              </w:rPr>
              <w:t>стративным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 регламентом (в случае, если указа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ное основ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ние может быть выявл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 при при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ме запроса и документов, необходимых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для пред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ставления Муниципал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ь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ной услуги);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обращение за Муниц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пальной услугой в Администр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цию или МФЦ, 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уполном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ченные на предоставл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ние Муниц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пальной услуги;    </w:t>
            </w:r>
            <w:proofErr w:type="gramEnd"/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некоррек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ное заполн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ние обяз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тельных п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лей в форме интеракти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ного запроса на ЕПГУ, РПГУ;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наличие противореч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вых сведений в предста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ленных 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кументах и в интеракти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ном запросе;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представл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ние докуме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тов, не по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писанных в установле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ном порядке;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запрос и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иные док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менты в эле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тронной форме по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писаны с 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пользованием электронной подписи, не принадлеж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щей Заявит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лю;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-н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есоблюд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ние устано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ленных ст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тьей 11 Ф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 xml:space="preserve">дерального закона от 6 апреля 2011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 xml:space="preserve"> № 63-ФЗ «Об эле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тронной по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писи» усл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вий призн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ния действ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тельности усиленной квалифиц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bCs/>
                <w:sz w:val="20"/>
                <w:szCs w:val="20"/>
              </w:rPr>
              <w:t>рованной электронной подписи;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редста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ленные в электронной форме док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менты 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держат п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вреждения, наличие 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торых не по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з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воляет в по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ном объеме использовать информацию и сведения, содержащи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ся в докуме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тах, для предоставл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ния Муниц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пальной услуги. 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п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ротиворечие документов или сведений, пол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ченных с 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пользованием межведомстве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ного информ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ционного вза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модействия, представленным Заявителем 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кументам или сведениям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бращение за предоставлением Муниципальной услуги лица, не являющегося Заявителем на предоставление Муниципальной услуги в соо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ветствии с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министративным регламентом (в случае, если ук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занное основ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ние было выя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лено при проц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дуре принятия решения о предоставлении Муниципальной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услуги);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тсутствие 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гласия с прив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тизацией жилого помещения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ного из членов семьи Заявителя, лиц, зарегистр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рованных в пр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ватизируемом жилом помещ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нии, лиц, име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ю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щих право пол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ь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зования данным помещением на условиях соц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ального найма и не использова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ших право на приватизацию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бращение З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явителя, одного из членов семьи Заявителя, иного лица, зарег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стрированного в приватизиру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мом жилом п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мещении, лица, имеющего право пользования данным пом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щением на усл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виях социальн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го найма, 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стигшего 14-летнего возраста, и/или его зако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ного представ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теля или лица, уполномоченн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го в установле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ном порядке, об отсутствии намерений оформлять пр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ватизацию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тказ в прив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тизации жилого помещения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ного или 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скольких лиц, зарегистрир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ванных по месту жительства с З</w:t>
            </w:r>
            <w:r>
              <w:rPr>
                <w:rFonts w:ascii="Times New Roman" w:hAnsi="Times New Roman"/>
                <w:sz w:val="20"/>
                <w:szCs w:val="20"/>
              </w:rPr>
              <w:t>аявителем;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спользованное ранее право на приватизацию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бращение с запросом о пр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ватизации жил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го помещения, находящегося </w:t>
            </w:r>
            <w:r w:rsidRPr="00FE7C73">
              <w:rPr>
                <w:rFonts w:ascii="Times New Roman" w:eastAsiaTheme="minorHAnsi" w:hAnsi="Times New Roman"/>
                <w:sz w:val="20"/>
                <w:szCs w:val="20"/>
              </w:rPr>
              <w:t>в аварийном с</w:t>
            </w:r>
            <w:r w:rsidRPr="00FE7C73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eastAsiaTheme="minorHAnsi" w:hAnsi="Times New Roman"/>
                <w:sz w:val="20"/>
                <w:szCs w:val="20"/>
              </w:rPr>
              <w:t>стоянии, в о</w:t>
            </w:r>
            <w:r w:rsidRPr="00FE7C73">
              <w:rPr>
                <w:rFonts w:ascii="Times New Roman" w:eastAsiaTheme="minorHAnsi" w:hAnsi="Times New Roman"/>
                <w:sz w:val="20"/>
                <w:szCs w:val="20"/>
              </w:rPr>
              <w:t>б</w:t>
            </w:r>
            <w:r w:rsidRPr="00FE7C73">
              <w:rPr>
                <w:rFonts w:ascii="Times New Roman" w:eastAsiaTheme="minorHAnsi" w:hAnsi="Times New Roman"/>
                <w:sz w:val="20"/>
                <w:szCs w:val="20"/>
              </w:rPr>
              <w:t xml:space="preserve">щежитиях, 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также служе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ных жилых 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мещений;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тсу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ствие/непредставление сведений, подтвержда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ю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щих участие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(неучастие) в приватизации, из других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субъе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тов Российской Федерации;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тсутствие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ва собственности на приватизир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емое заявителем жилое помещ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ние у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дмин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страции, пред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ставляющей Муниципальную услугу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зменение па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портных и/или иных персонал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ь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ных данных в период пред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ставления 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арест жилого помещения;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зменение 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става лиц, со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местно прож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вающих в прив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тизируемом 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лом помещении с Заявителем, в период пред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ставления 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аличие в 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ставе семьи З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явителя лиц, зарегистрир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ванных в прив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тизируемом 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лом помещении, лиц, имеющих право пользов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ния данным п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мещением на условиях соц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ального найма (в случае, если от соответству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ю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щих лиц не представлено согласие на пр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ватизацию 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лого помещения или не предста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лены сведения, подтвержда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ю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щие отсутствие у соответству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ю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щих лиц права на приватизацию жилого помещ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ния, прекращ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ние права на жилое помещ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ние): </w:t>
            </w:r>
            <w:proofErr w:type="gramEnd"/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>- граждан, 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ы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бывших в орг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низации стаци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нарного соц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ального обсл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живания; 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>- временно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сутствующих граждан (в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ы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бывших для прохождения службы в ряды Вооруженных сил, на период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учебы/работы, в жилые помещ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ния, предоста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ленные для вр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менного прож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вания); 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>- граждан, сн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я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тых с регистр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ционного учета на основании судебных реш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ний, но сохр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нивших право пользования 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лым помещен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ем; 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>- граждан, сн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я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тых с регистр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ционного учета без указания точного адреса. 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7C73">
              <w:rPr>
                <w:rFonts w:ascii="Times New Roman" w:hAnsi="Times New Roman"/>
                <w:sz w:val="20"/>
                <w:szCs w:val="20"/>
              </w:rPr>
              <w:t>Наличие в сост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ве семьи Заяв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теля лиц, зарег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стрированных в приватизиру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мом жилом п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мещении, лиц, имеющих право пользования данным пом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щением на усл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виях социальн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го найма, гра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дан, признанных на основании судебных реш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ний безвестно отсутствующими (в случае отсу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т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 xml:space="preserve">ствия  согласия </w:t>
            </w:r>
            <w:r w:rsidRPr="00FE7C73">
              <w:rPr>
                <w:rFonts w:ascii="Times New Roman" w:hAnsi="Times New Roman"/>
                <w:sz w:val="20"/>
                <w:szCs w:val="20"/>
              </w:rPr>
              <w:lastRenderedPageBreak/>
              <w:t>на приватизацию или отказа от  приватизации)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ешение органа, осуществляющ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го государстве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ную регистр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цию прав на н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движимое им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щество и сделок с ним, госуда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ственный к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дастровый учет недвижимого имущества, об отказе в гос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дарственной 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гистрации прав (перехода прав) на приватизир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емое жилое п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мещение в сл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у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чаях, когда пр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чина отказа не может быть устранена сам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стоятельно А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министрацией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спаривание в судебном поря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д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ке права на ж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и</w:t>
            </w:r>
            <w:r w:rsidRPr="00FE7C73">
              <w:rPr>
                <w:rFonts w:ascii="Times New Roman" w:hAnsi="Times New Roman"/>
                <w:sz w:val="20"/>
                <w:szCs w:val="20"/>
              </w:rPr>
              <w:t>лое помещение, в отношении которого подано заявление.</w:t>
            </w:r>
          </w:p>
          <w:p w:rsidR="007F04AB" w:rsidRPr="00FE7C73" w:rsidRDefault="007F04AB" w:rsidP="007F04A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F04AB" w:rsidRPr="001B197B" w:rsidRDefault="007F04AB" w:rsidP="007F04A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F04AB" w:rsidRPr="001B197B" w:rsidRDefault="007F04AB" w:rsidP="007F04A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135" w:type="dxa"/>
          </w:tcPr>
          <w:p w:rsidR="007F04AB" w:rsidRPr="001B197B" w:rsidRDefault="007F04AB" w:rsidP="007F04A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04AB" w:rsidRPr="001B197B" w:rsidRDefault="007F04AB" w:rsidP="007F04A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275" w:type="dxa"/>
          </w:tcPr>
          <w:p w:rsidR="007F04AB" w:rsidRPr="001B197B" w:rsidRDefault="007F04AB" w:rsidP="007F04A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60" w:type="dxa"/>
          </w:tcPr>
          <w:p w:rsidR="007F04AB" w:rsidRPr="003B5D24" w:rsidRDefault="007F04AB" w:rsidP="007F0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министрацию, МФЦ;</w:t>
            </w:r>
          </w:p>
          <w:p w:rsidR="007F04AB" w:rsidRPr="003B5D24" w:rsidRDefault="007F04AB" w:rsidP="007F0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Default="007F04AB" w:rsidP="007F0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общение;</w:t>
            </w:r>
          </w:p>
          <w:p w:rsidR="007F04AB" w:rsidRPr="003B5D24" w:rsidRDefault="007F04AB" w:rsidP="007F0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  <w:tc>
          <w:tcPr>
            <w:tcW w:w="1275" w:type="dxa"/>
          </w:tcPr>
          <w:p w:rsidR="007F04AB" w:rsidRPr="003B5D24" w:rsidRDefault="007F04AB" w:rsidP="007F0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страции, МФЦ;</w:t>
            </w:r>
          </w:p>
          <w:p w:rsidR="007F04AB" w:rsidRPr="003B5D24" w:rsidRDefault="007F04AB" w:rsidP="007F0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через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тронном виде через личный 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F04AB" w:rsidRDefault="007F04AB" w:rsidP="007F0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сообщение;</w:t>
            </w:r>
          </w:p>
          <w:p w:rsidR="007F04AB" w:rsidRPr="003B5D24" w:rsidRDefault="007F04AB" w:rsidP="007F0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электро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ной почты заявителя.</w:t>
            </w:r>
          </w:p>
        </w:tc>
      </w:tr>
    </w:tbl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  <w:r w:rsidRPr="001B197B">
        <w:rPr>
          <w:rFonts w:ascii="Times New Roman" w:hAnsi="Times New Roman"/>
          <w:sz w:val="20"/>
          <w:szCs w:val="20"/>
        </w:rPr>
        <w:br w:type="page"/>
      </w:r>
    </w:p>
    <w:p w:rsidR="00374C9A" w:rsidRPr="001B197B" w:rsidRDefault="00374C9A" w:rsidP="001B197B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B197B">
        <w:rPr>
          <w:rFonts w:ascii="Times New Roman" w:hAnsi="Times New Roman"/>
          <w:b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374C9A" w:rsidRPr="001B197B" w:rsidTr="001B197B">
        <w:tc>
          <w:tcPr>
            <w:tcW w:w="657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7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Категории лиц, им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ющих право на п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лучение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2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Документ, подтвержд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ющий правомочие 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явителя соответству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щей категории на пол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чение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Установленные тр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бования к документу, подтверждающему правомочие заявит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ля соответствующей категории на получ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Наличие во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можности под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чи заявления на предоставление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 представител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ления от имени заявителя</w:t>
            </w:r>
          </w:p>
        </w:tc>
        <w:tc>
          <w:tcPr>
            <w:tcW w:w="269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 заявителя</w:t>
            </w:r>
          </w:p>
        </w:tc>
        <w:tc>
          <w:tcPr>
            <w:tcW w:w="1559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Установле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ные требов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ния к док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менту, по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тверждающ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му право п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дачи заявл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ния от имени заявителя</w:t>
            </w:r>
          </w:p>
        </w:tc>
      </w:tr>
      <w:tr w:rsidR="00374C9A" w:rsidRPr="001B197B" w:rsidTr="001B197B">
        <w:tc>
          <w:tcPr>
            <w:tcW w:w="657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2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B197B" w:rsidRPr="001B197B" w:rsidTr="001B197B">
        <w:tc>
          <w:tcPr>
            <w:tcW w:w="15417" w:type="dxa"/>
            <w:gridSpan w:val="8"/>
          </w:tcPr>
          <w:p w:rsidR="001B197B" w:rsidRPr="001B197B" w:rsidRDefault="001B197B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»: 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35373E" w:rsidRPr="001B197B" w:rsidTr="001B197B">
        <w:tc>
          <w:tcPr>
            <w:tcW w:w="657" w:type="dxa"/>
          </w:tcPr>
          <w:p w:rsidR="0035373E" w:rsidRPr="001B197B" w:rsidRDefault="0035373E" w:rsidP="0035373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:rsidR="0035373E" w:rsidRPr="00574AF1" w:rsidRDefault="0035373E" w:rsidP="0035373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4AF1">
              <w:rPr>
                <w:rFonts w:ascii="Times New Roman" w:hAnsi="Times New Roman"/>
                <w:sz w:val="20"/>
                <w:szCs w:val="20"/>
              </w:rPr>
              <w:t>Граждане Российской Федерации, прожив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а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ющие на условиях социального найма в муниципальном ж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и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лищном фонде на те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р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 xml:space="preserve">ритории </w:t>
            </w:r>
            <w:r w:rsidR="00F97AC5">
              <w:rPr>
                <w:rFonts w:ascii="Times New Roman" w:hAnsi="Times New Roman"/>
                <w:sz w:val="20"/>
                <w:szCs w:val="20"/>
              </w:rPr>
              <w:t>Колыбел</w:t>
            </w:r>
            <w:r w:rsidR="00F97AC5">
              <w:rPr>
                <w:rFonts w:ascii="Times New Roman" w:hAnsi="Times New Roman"/>
                <w:sz w:val="20"/>
                <w:szCs w:val="20"/>
              </w:rPr>
              <w:t>ь</w:t>
            </w:r>
            <w:r w:rsidR="00F97AC5"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сельского пос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е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ления Лискинского муниципального ра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й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она Воронежской о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>б</w:t>
            </w:r>
            <w:r w:rsidRPr="00574AF1">
              <w:rPr>
                <w:rFonts w:ascii="Times New Roman" w:hAnsi="Times New Roman"/>
                <w:sz w:val="20"/>
                <w:szCs w:val="20"/>
              </w:rPr>
              <w:t xml:space="preserve">ласти  </w:t>
            </w:r>
          </w:p>
        </w:tc>
        <w:tc>
          <w:tcPr>
            <w:tcW w:w="2521" w:type="dxa"/>
          </w:tcPr>
          <w:p w:rsidR="0035373E" w:rsidRPr="003B5D24" w:rsidRDefault="0035373E" w:rsidP="00353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окумент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удостоверя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щий личность</w:t>
            </w:r>
          </w:p>
          <w:p w:rsidR="0035373E" w:rsidRPr="003B5D24" w:rsidRDefault="0035373E" w:rsidP="00353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373E" w:rsidRPr="003B5D24" w:rsidRDefault="0035373E" w:rsidP="0035373E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2" w:type="dxa"/>
          </w:tcPr>
          <w:p w:rsidR="0035373E" w:rsidRPr="003B5D24" w:rsidRDefault="0035373E" w:rsidP="00353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  Наличие подписи должностного лица, подготовившего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мент, даты составления документа, печати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ганизации, выдавшей документ. Отсутствие исправлений, подч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сток и нечитаемых символов.</w:t>
            </w:r>
          </w:p>
        </w:tc>
        <w:tc>
          <w:tcPr>
            <w:tcW w:w="1701" w:type="dxa"/>
          </w:tcPr>
          <w:p w:rsidR="0035373E" w:rsidRPr="003B5D24" w:rsidRDefault="0035373E" w:rsidP="0035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35373E" w:rsidRPr="002B5399" w:rsidRDefault="0035373E" w:rsidP="00353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Законные пре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д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ставители, де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й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ствующие в силу закона или на о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с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новании довере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н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693" w:type="dxa"/>
          </w:tcPr>
          <w:p w:rsidR="0035373E" w:rsidRPr="002B5399" w:rsidRDefault="0035373E" w:rsidP="00353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35373E" w:rsidRPr="00AD455C" w:rsidRDefault="0035373E" w:rsidP="0035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Доверенность, </w:t>
            </w:r>
            <w:r>
              <w:rPr>
                <w:rFonts w:ascii="Times New Roman" w:hAnsi="Times New Roman"/>
                <w:sz w:val="20"/>
                <w:szCs w:val="20"/>
              </w:rPr>
              <w:t>выданная 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зическим 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цом 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должна быть: </w:t>
            </w:r>
          </w:p>
          <w:p w:rsidR="0035373E" w:rsidRPr="00AD455C" w:rsidRDefault="0035373E" w:rsidP="0035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 нотариально </w:t>
            </w:r>
            <w:proofErr w:type="gramStart"/>
            <w:r w:rsidRPr="00AD455C">
              <w:rPr>
                <w:rFonts w:ascii="Times New Roman" w:hAnsi="Times New Roman"/>
                <w:sz w:val="20"/>
                <w:szCs w:val="20"/>
              </w:rPr>
              <w:t>удостоверена</w:t>
            </w:r>
            <w:proofErr w:type="gramEnd"/>
            <w:r w:rsidRPr="00AD455C">
              <w:rPr>
                <w:rFonts w:ascii="Times New Roman" w:hAnsi="Times New Roman"/>
                <w:sz w:val="20"/>
                <w:szCs w:val="20"/>
              </w:rPr>
              <w:t>, либо удостов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рена в соотве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т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ствии с треб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ваниями пун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к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</w:p>
          <w:p w:rsidR="0035373E" w:rsidRDefault="0035373E" w:rsidP="0035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55C">
              <w:rPr>
                <w:rFonts w:ascii="Times New Roman" w:hAnsi="Times New Roman"/>
                <w:sz w:val="20"/>
                <w:szCs w:val="20"/>
              </w:rPr>
              <w:t xml:space="preserve">2 статьи 185.1 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Гражданского кодекса РФ;</w:t>
            </w:r>
          </w:p>
          <w:p w:rsidR="0035373E" w:rsidRDefault="0035373E" w:rsidP="0035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действител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ь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ной на момент обраще</w:t>
            </w:r>
            <w:r>
              <w:rPr>
                <w:rFonts w:ascii="Times New Roman" w:hAnsi="Times New Roman"/>
                <w:sz w:val="20"/>
                <w:szCs w:val="20"/>
              </w:rPr>
              <w:t>ния за предоставл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нием услуги; </w:t>
            </w:r>
          </w:p>
          <w:p w:rsidR="0035373E" w:rsidRPr="00AD455C" w:rsidRDefault="0035373E" w:rsidP="0035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 должна содержать подчисток, зач</w:t>
            </w:r>
            <w:r w:rsidR="00444970"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ркнутых слов и других неоговоренных и подтве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р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жд</w:t>
            </w:r>
            <w:r w:rsidR="00444970"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нных по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д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писью уполн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lastRenderedPageBreak/>
              <w:t>моченного должностного лица и печатью организации исправлений;</w:t>
            </w:r>
          </w:p>
          <w:p w:rsidR="0035373E" w:rsidRPr="003B5D24" w:rsidRDefault="0035373E" w:rsidP="0035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е должна иметь </w:t>
            </w:r>
            <w:proofErr w:type="gramStart"/>
            <w:r w:rsidRPr="00AD455C">
              <w:rPr>
                <w:rFonts w:ascii="Times New Roman" w:hAnsi="Times New Roman"/>
                <w:sz w:val="20"/>
                <w:szCs w:val="20"/>
              </w:rPr>
              <w:t>повр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ждений</w:t>
            </w:r>
            <w:proofErr w:type="gramEnd"/>
            <w:r w:rsidRPr="00AD455C">
              <w:rPr>
                <w:rFonts w:ascii="Times New Roman" w:hAnsi="Times New Roman"/>
                <w:sz w:val="20"/>
                <w:szCs w:val="20"/>
              </w:rPr>
              <w:t xml:space="preserve"> нал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чие которых не позволяет 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д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нозначно и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с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толковать их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5373E" w:rsidRPr="001B197B" w:rsidTr="0035373E">
        <w:tc>
          <w:tcPr>
            <w:tcW w:w="657" w:type="dxa"/>
            <w:tcBorders>
              <w:top w:val="nil"/>
            </w:tcBorders>
          </w:tcPr>
          <w:p w:rsidR="0035373E" w:rsidRPr="001B197B" w:rsidRDefault="00407849" w:rsidP="0035373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71" w:type="dxa"/>
          </w:tcPr>
          <w:p w:rsidR="0035373E" w:rsidRPr="00574AF1" w:rsidRDefault="0035373E" w:rsidP="0035373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5373E" w:rsidRDefault="0035373E" w:rsidP="00353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35373E" w:rsidRPr="003B5D24" w:rsidRDefault="0035373E" w:rsidP="00353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73E" w:rsidRPr="003B5D24" w:rsidRDefault="0035373E" w:rsidP="0035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373E" w:rsidRPr="002B5399" w:rsidRDefault="0035373E" w:rsidP="00353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5373E" w:rsidRPr="0035373E" w:rsidRDefault="0035373E" w:rsidP="00353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законного представителя лица, име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ю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щего право пользования данным помещением на условиях социального на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й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ма, достигшего 14-летнего возраста</w:t>
            </w:r>
          </w:p>
        </w:tc>
        <w:tc>
          <w:tcPr>
            <w:tcW w:w="1559" w:type="dxa"/>
          </w:tcPr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до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 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содержать подпис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должностного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подгот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вившего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док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у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мент, дату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составления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печать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организации,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выдавшей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документ.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73E" w:rsidRPr="001B197B" w:rsidTr="001B197B">
        <w:tc>
          <w:tcPr>
            <w:tcW w:w="657" w:type="dxa"/>
          </w:tcPr>
          <w:p w:rsidR="0035373E" w:rsidRPr="001B197B" w:rsidRDefault="00407849" w:rsidP="0035373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:rsidR="0035373E" w:rsidRPr="00574AF1" w:rsidRDefault="0035373E" w:rsidP="0035373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5373E" w:rsidRDefault="0035373E" w:rsidP="00353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35373E" w:rsidRPr="003B5D24" w:rsidRDefault="0035373E" w:rsidP="00353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73E" w:rsidRPr="003B5D24" w:rsidRDefault="0035373E" w:rsidP="0035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373E" w:rsidRPr="002B5399" w:rsidRDefault="0035373E" w:rsidP="00353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5373E" w:rsidRPr="0035373E" w:rsidRDefault="0035373E" w:rsidP="0035373E">
            <w:pPr>
              <w:pStyle w:val="22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5373E">
              <w:rPr>
                <w:rFonts w:ascii="Times New Roman" w:hAnsi="Times New Roman"/>
              </w:rPr>
              <w:t>ешение уполномоченн</w:t>
            </w:r>
            <w:r w:rsidRPr="0035373E">
              <w:rPr>
                <w:rFonts w:ascii="Times New Roman" w:hAnsi="Times New Roman"/>
              </w:rPr>
              <w:t>о</w:t>
            </w:r>
            <w:r w:rsidRPr="0035373E">
              <w:rPr>
                <w:rFonts w:ascii="Times New Roman" w:hAnsi="Times New Roman"/>
              </w:rPr>
              <w:t>го органа в сфере опеки, попечительства и патр</w:t>
            </w:r>
            <w:r w:rsidRPr="0035373E">
              <w:rPr>
                <w:rFonts w:ascii="Times New Roman" w:hAnsi="Times New Roman"/>
              </w:rPr>
              <w:t>о</w:t>
            </w:r>
            <w:r w:rsidRPr="0035373E">
              <w:rPr>
                <w:rFonts w:ascii="Times New Roman" w:hAnsi="Times New Roman"/>
              </w:rPr>
              <w:t>нажа (в отношении неде</w:t>
            </w:r>
            <w:r w:rsidRPr="0035373E">
              <w:rPr>
                <w:rFonts w:ascii="Times New Roman" w:hAnsi="Times New Roman"/>
              </w:rPr>
              <w:t>е</w:t>
            </w:r>
            <w:r w:rsidRPr="0035373E">
              <w:rPr>
                <w:rFonts w:ascii="Times New Roman" w:hAnsi="Times New Roman"/>
              </w:rPr>
              <w:t>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родителей).</w:t>
            </w:r>
          </w:p>
          <w:p w:rsidR="0035373E" w:rsidRPr="0035373E" w:rsidRDefault="0035373E" w:rsidP="00353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до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 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содержать подпис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должностного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подгот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вившего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док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у</w:t>
            </w:r>
            <w:r w:rsidRPr="0035373E">
              <w:rPr>
                <w:rFonts w:ascii="Times New Roman" w:hAnsi="Times New Roman"/>
                <w:sz w:val="20"/>
                <w:szCs w:val="20"/>
              </w:rPr>
              <w:t>мент, дату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составления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печать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организации,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73E">
              <w:rPr>
                <w:rFonts w:ascii="Times New Roman" w:hAnsi="Times New Roman"/>
                <w:sz w:val="20"/>
                <w:szCs w:val="20"/>
              </w:rPr>
              <w:t>выдавшей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документ.</w:t>
            </w:r>
          </w:p>
          <w:p w:rsidR="0035373E" w:rsidRPr="0035373E" w:rsidRDefault="0035373E" w:rsidP="0035373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4C9A" w:rsidRPr="001B197B" w:rsidRDefault="00374C9A" w:rsidP="001B197B">
      <w:pPr>
        <w:pStyle w:val="ad"/>
        <w:rPr>
          <w:rFonts w:ascii="Times New Roman" w:eastAsiaTheme="majorEastAsia" w:hAnsi="Times New Roman"/>
          <w:bCs/>
          <w:sz w:val="20"/>
          <w:szCs w:val="20"/>
        </w:rPr>
      </w:pPr>
    </w:p>
    <w:p w:rsidR="00374C9A" w:rsidRPr="001B197B" w:rsidRDefault="00374C9A" w:rsidP="001B197B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B197B">
        <w:rPr>
          <w:rFonts w:ascii="Times New Roman" w:hAnsi="Times New Roman"/>
          <w:b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374C9A" w:rsidRPr="001B197B" w:rsidTr="001B197B">
        <w:tc>
          <w:tcPr>
            <w:tcW w:w="651" w:type="dxa"/>
          </w:tcPr>
          <w:p w:rsidR="00374C9A" w:rsidRPr="001B197B" w:rsidRDefault="00374C9A" w:rsidP="001B197B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84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Категория 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кумента</w:t>
            </w:r>
          </w:p>
        </w:tc>
        <w:tc>
          <w:tcPr>
            <w:tcW w:w="2835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явитель для получения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Количество нео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ходимых экзе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пляров докуме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 xml:space="preserve">та с указанием </w:t>
            </w:r>
            <w:r w:rsidRPr="001B197B">
              <w:rPr>
                <w:rFonts w:ascii="Times New Roman" w:hAnsi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Условие предоставл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ния документа</w:t>
            </w:r>
          </w:p>
        </w:tc>
        <w:tc>
          <w:tcPr>
            <w:tcW w:w="269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Образец док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та/заполнения документа</w:t>
            </w:r>
            <w:r w:rsidRPr="001B197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374C9A" w:rsidRPr="001B197B" w:rsidTr="001B197B">
        <w:tc>
          <w:tcPr>
            <w:tcW w:w="651" w:type="dxa"/>
          </w:tcPr>
          <w:p w:rsidR="00374C9A" w:rsidRPr="001B197B" w:rsidRDefault="00374C9A" w:rsidP="001B197B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B197B" w:rsidRPr="001B197B" w:rsidTr="001B197B">
        <w:tc>
          <w:tcPr>
            <w:tcW w:w="15417" w:type="dxa"/>
            <w:gridSpan w:val="8"/>
          </w:tcPr>
          <w:p w:rsidR="001B197B" w:rsidRPr="001B197B" w:rsidRDefault="001B197B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»: 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374C9A" w:rsidRPr="001B197B" w:rsidTr="001B197B">
        <w:tc>
          <w:tcPr>
            <w:tcW w:w="651" w:type="dxa"/>
          </w:tcPr>
          <w:p w:rsidR="00374C9A" w:rsidRPr="001B197B" w:rsidRDefault="00407849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374C9A" w:rsidRPr="001B197B" w:rsidRDefault="008B338B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374C9A" w:rsidRPr="001B197B">
              <w:rPr>
                <w:rFonts w:ascii="Times New Roman" w:hAnsi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374C9A" w:rsidRPr="001B197B" w:rsidRDefault="00C035ED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374C9A" w:rsidRPr="001B197B">
              <w:rPr>
                <w:rFonts w:ascii="Times New Roman" w:hAnsi="Times New Roman"/>
                <w:sz w:val="20"/>
                <w:szCs w:val="20"/>
              </w:rPr>
              <w:t>аявление</w:t>
            </w:r>
          </w:p>
        </w:tc>
        <w:tc>
          <w:tcPr>
            <w:tcW w:w="1842" w:type="dxa"/>
          </w:tcPr>
          <w:p w:rsidR="00374C9A" w:rsidRPr="001B197B" w:rsidRDefault="00374C9A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374C9A" w:rsidRPr="001B197B" w:rsidRDefault="00374C9A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74C9A" w:rsidRPr="001B197B" w:rsidRDefault="00374C9A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374C9A" w:rsidRPr="001B197B" w:rsidRDefault="00374C9A" w:rsidP="00DD58B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Приложение  1</w:t>
            </w:r>
          </w:p>
        </w:tc>
        <w:tc>
          <w:tcPr>
            <w:tcW w:w="1701" w:type="dxa"/>
          </w:tcPr>
          <w:p w:rsidR="00374C9A" w:rsidRPr="001B197B" w:rsidRDefault="00C035ED" w:rsidP="00C035E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C035ED" w:rsidRPr="001B197B" w:rsidTr="001B197B">
        <w:tc>
          <w:tcPr>
            <w:tcW w:w="651" w:type="dxa"/>
          </w:tcPr>
          <w:p w:rsidR="00C035ED" w:rsidRPr="001B197B" w:rsidRDefault="00407849" w:rsidP="00C035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C035ED" w:rsidRPr="003C6987" w:rsidRDefault="00C035ED" w:rsidP="00C03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</w:t>
            </w:r>
            <w:r w:rsidRPr="003C69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C6987">
              <w:rPr>
                <w:rFonts w:ascii="Times New Roman" w:hAnsi="Times New Roman"/>
                <w:color w:val="000000"/>
                <w:sz w:val="20"/>
                <w:szCs w:val="20"/>
              </w:rPr>
              <w:t>стоверяющий личность з</w:t>
            </w:r>
            <w:r w:rsidRPr="003C698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C6987">
              <w:rPr>
                <w:rFonts w:ascii="Times New Roman" w:hAnsi="Times New Roman"/>
                <w:color w:val="000000"/>
                <w:sz w:val="20"/>
                <w:szCs w:val="20"/>
              </w:rPr>
              <w:t>явителя</w:t>
            </w:r>
          </w:p>
        </w:tc>
        <w:tc>
          <w:tcPr>
            <w:tcW w:w="2835" w:type="dxa"/>
          </w:tcPr>
          <w:p w:rsidR="00C035ED" w:rsidRPr="003C6987" w:rsidRDefault="00C035ED" w:rsidP="00C03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1842" w:type="dxa"/>
          </w:tcPr>
          <w:p w:rsidR="00C035ED" w:rsidRPr="003B5D24" w:rsidRDefault="00C035ED" w:rsidP="00C0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лю), 1/копия</w:t>
            </w:r>
          </w:p>
        </w:tc>
        <w:tc>
          <w:tcPr>
            <w:tcW w:w="2268" w:type="dxa"/>
          </w:tcPr>
          <w:p w:rsidR="00C035ED" w:rsidRPr="003C6987" w:rsidRDefault="00C035ED" w:rsidP="00C0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035ED" w:rsidRPr="003B5D24" w:rsidRDefault="00C035ED" w:rsidP="00C03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ветствовать установленным требованиям, в том числе Положения о паспорте гражданина РФ.  Должен быть действительным на дату обращения за пред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ставлением услуги. Не 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</w:tcPr>
          <w:p w:rsidR="00C035ED" w:rsidRPr="001B197B" w:rsidRDefault="00C035ED" w:rsidP="00C035E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035ED" w:rsidRPr="001B197B" w:rsidRDefault="00C035ED" w:rsidP="00C035E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DD58BD" w:rsidRPr="001B197B" w:rsidTr="001B197B">
        <w:tc>
          <w:tcPr>
            <w:tcW w:w="651" w:type="dxa"/>
          </w:tcPr>
          <w:p w:rsidR="00DD58BD" w:rsidRPr="001B197B" w:rsidRDefault="00DD58BD" w:rsidP="00DD58B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84" w:type="dxa"/>
          </w:tcPr>
          <w:p w:rsidR="00DD58BD" w:rsidRPr="00142165" w:rsidRDefault="00DD58BD" w:rsidP="00DD58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165">
              <w:rPr>
                <w:rFonts w:ascii="Times New Roman" w:hAnsi="Times New Roman"/>
                <w:sz w:val="20"/>
                <w:szCs w:val="20"/>
              </w:rPr>
              <w:t>Свидетельство о рождении для членов семьи Заявителя, лиц, зарегистрир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о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ванных в пр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и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ватизируемом жилом пом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е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щении, не д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о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 xml:space="preserve">стигших 14-летнего </w:t>
            </w:r>
            <w:r>
              <w:rPr>
                <w:rFonts w:ascii="Times New Roman" w:hAnsi="Times New Roman"/>
                <w:sz w:val="20"/>
                <w:szCs w:val="20"/>
              </w:rPr>
              <w:t>возра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2835" w:type="dxa"/>
          </w:tcPr>
          <w:p w:rsidR="00DD58BD" w:rsidRPr="003C6987" w:rsidRDefault="00DD58BD" w:rsidP="00DD58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Свидетельство о рождении лиц, не достигших 14-летнего возраста</w:t>
            </w:r>
          </w:p>
        </w:tc>
        <w:tc>
          <w:tcPr>
            <w:tcW w:w="1842" w:type="dxa"/>
          </w:tcPr>
          <w:p w:rsidR="00DD58BD" w:rsidRPr="003B5D24" w:rsidRDefault="00DD58BD" w:rsidP="00DD5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лю), 1/копия</w:t>
            </w:r>
          </w:p>
        </w:tc>
        <w:tc>
          <w:tcPr>
            <w:tcW w:w="2268" w:type="dxa"/>
          </w:tcPr>
          <w:p w:rsidR="00DD58BD" w:rsidRPr="003C6987" w:rsidRDefault="00DD58BD" w:rsidP="00DD5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в сл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чае, 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когда свидетел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ь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ство о рождении было получено не в Вор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о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2693" w:type="dxa"/>
          </w:tcPr>
          <w:p w:rsidR="00DD58BD" w:rsidRPr="003C6987" w:rsidRDefault="00DD58BD" w:rsidP="00DD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отвечать требован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и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ям РФ предъявляемых</w:t>
            </w:r>
          </w:p>
          <w:p w:rsidR="00DD58BD" w:rsidRPr="003C6987" w:rsidRDefault="00DD58BD" w:rsidP="00DD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к данному виду документа.</w:t>
            </w:r>
          </w:p>
          <w:p w:rsidR="00DD58BD" w:rsidRPr="003C6987" w:rsidRDefault="00DD58BD" w:rsidP="00DD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быть действител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ь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ным на срок обращения</w:t>
            </w:r>
          </w:p>
          <w:p w:rsidR="00DD58BD" w:rsidRDefault="00DD58BD" w:rsidP="00DD58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  <w:p w:rsidR="00DD58BD" w:rsidRPr="003B5D24" w:rsidRDefault="00DD58BD" w:rsidP="00DD58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1843" w:type="dxa"/>
          </w:tcPr>
          <w:p w:rsidR="00DD58BD" w:rsidRPr="001B197B" w:rsidRDefault="00DD58BD" w:rsidP="00DD58B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DD58BD" w:rsidRPr="001B197B" w:rsidRDefault="00DD58BD" w:rsidP="00DD58B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42165" w:rsidRPr="001B197B" w:rsidTr="001B197B">
        <w:tc>
          <w:tcPr>
            <w:tcW w:w="651" w:type="dxa"/>
          </w:tcPr>
          <w:p w:rsidR="00142165" w:rsidRPr="00142165" w:rsidRDefault="00407849" w:rsidP="00142165">
            <w:pPr>
              <w:pStyle w:val="a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78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142165" w:rsidRPr="003C6987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Документ, уд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о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стоверяющий права (полн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о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мочия) пре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д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ставителя ф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и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зического лица</w:t>
            </w:r>
          </w:p>
        </w:tc>
        <w:tc>
          <w:tcPr>
            <w:tcW w:w="2835" w:type="dxa"/>
          </w:tcPr>
          <w:p w:rsidR="00142165" w:rsidRPr="003C6987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Документ, удостоверяющий права (полномочия) предст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а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вителя физического лица</w:t>
            </w:r>
          </w:p>
        </w:tc>
        <w:tc>
          <w:tcPr>
            <w:tcW w:w="1842" w:type="dxa"/>
          </w:tcPr>
          <w:p w:rsidR="00142165" w:rsidRPr="003B5D24" w:rsidRDefault="00142165" w:rsidP="00142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лю), 1/копия</w:t>
            </w:r>
          </w:p>
        </w:tc>
        <w:tc>
          <w:tcPr>
            <w:tcW w:w="2268" w:type="dxa"/>
          </w:tcPr>
          <w:p w:rsidR="00142165" w:rsidRPr="003C6987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Предоставляется  в случае, если с заявл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е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нием обращается пре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д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ставитель заявителя</w:t>
            </w:r>
          </w:p>
        </w:tc>
        <w:tc>
          <w:tcPr>
            <w:tcW w:w="2693" w:type="dxa"/>
          </w:tcPr>
          <w:p w:rsidR="00142165" w:rsidRPr="00AD455C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Доверенность,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выданная физическим лицом 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должна быть: </w:t>
            </w:r>
          </w:p>
          <w:p w:rsidR="00142165" w:rsidRPr="00AD455C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 нотариально </w:t>
            </w:r>
            <w:proofErr w:type="gramStart"/>
            <w:r w:rsidRPr="00AD455C">
              <w:rPr>
                <w:rFonts w:ascii="Times New Roman" w:hAnsi="Times New Roman"/>
                <w:sz w:val="20"/>
                <w:szCs w:val="20"/>
              </w:rPr>
              <w:t>удостоверена</w:t>
            </w:r>
            <w:proofErr w:type="gramEnd"/>
            <w:r w:rsidRPr="00AD455C">
              <w:rPr>
                <w:rFonts w:ascii="Times New Roman" w:hAnsi="Times New Roman"/>
                <w:sz w:val="20"/>
                <w:szCs w:val="20"/>
              </w:rPr>
              <w:t>, либо удостоверена в соо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т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ветствии с требованиями пункта 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5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статьи 185.1 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Гражданского кодекса РФ;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действительной на момент обраще</w:t>
            </w:r>
            <w:r>
              <w:rPr>
                <w:rFonts w:ascii="Times New Roman" w:hAnsi="Times New Roman"/>
                <w:sz w:val="20"/>
                <w:szCs w:val="20"/>
              </w:rPr>
              <w:t>ния за предоставл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нием услуги; </w:t>
            </w:r>
          </w:p>
          <w:p w:rsidR="00142165" w:rsidRPr="00AD455C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 должна содержать по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д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чисток, зач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ркнутых слов и других неоговоренных и подтвержд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нных подписью уполномоченного дол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ж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ностного лица и печатью организации исправлений;</w:t>
            </w:r>
          </w:p>
          <w:p w:rsidR="00142165" w:rsidRPr="002B5399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 должна иметь повр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ждений, наличие которых не позволяет однозначно и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с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толковать их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42165" w:rsidRPr="001B197B" w:rsidTr="001B197B">
        <w:tc>
          <w:tcPr>
            <w:tcW w:w="651" w:type="dxa"/>
          </w:tcPr>
          <w:p w:rsidR="00142165" w:rsidRDefault="00407849" w:rsidP="0014216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84" w:type="dxa"/>
          </w:tcPr>
          <w:p w:rsidR="00142165" w:rsidRPr="00496C0C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окумент, по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д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тверждающий полномочия законного представителя лица, имеющ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е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го право пол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ь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зования да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н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ным помещ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е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нием на усл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о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виях социал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ь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ного найма, достигшего 14-летнего возра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с</w:t>
            </w:r>
            <w:r w:rsidRPr="00496C0C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2835" w:type="dxa"/>
          </w:tcPr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Такими документами будут являться:</w:t>
            </w:r>
          </w:p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д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ля родителей – свидетел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ь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ство о рождении ребенка и паспорт;</w:t>
            </w:r>
          </w:p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д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ля усыновителей (</w:t>
            </w:r>
            <w:proofErr w:type="spellStart"/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удочер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и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телей</w:t>
            </w:r>
            <w:proofErr w:type="spellEnd"/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) – документ, подтве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р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ждающий факт усыновления</w:t>
            </w:r>
          </w:p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(удочерения);</w:t>
            </w:r>
          </w:p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д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ля опекунов и попечителей — опекунское удостоверение, решение органа опеки и</w:t>
            </w:r>
          </w:p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попечительства о назначении опеки или попечительства над представляемым лицом.</w:t>
            </w:r>
          </w:p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165" w:rsidRPr="003B5D24" w:rsidRDefault="00142165" w:rsidP="00142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лю), 1/копия</w:t>
            </w:r>
          </w:p>
        </w:tc>
        <w:tc>
          <w:tcPr>
            <w:tcW w:w="2268" w:type="dxa"/>
          </w:tcPr>
          <w:p w:rsidR="00142165" w:rsidRPr="003C6987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 в случае представления интересов несоверше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нолетнего  ребенка</w:t>
            </w:r>
          </w:p>
        </w:tc>
        <w:tc>
          <w:tcPr>
            <w:tcW w:w="2693" w:type="dxa"/>
          </w:tcPr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отвечать требован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и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ям РФ предъявляемых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к данному виду документа.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быть действител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ь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ным на срок обращения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  <w:p w:rsidR="00142165" w:rsidRPr="003C6987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1843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42165" w:rsidRPr="001B197B" w:rsidTr="001B197B">
        <w:tc>
          <w:tcPr>
            <w:tcW w:w="651" w:type="dxa"/>
          </w:tcPr>
          <w:p w:rsidR="00142165" w:rsidRDefault="00407849" w:rsidP="0014216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142165" w:rsidRPr="006B71C2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ешение упо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л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номоченного органа в сфере опеки, попеч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и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тельства и п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а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тронажа (в о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т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ношении н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е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дееспосо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б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ных/ограничен</w:t>
            </w:r>
            <w:r w:rsidRPr="006B71C2">
              <w:rPr>
                <w:rFonts w:ascii="Times New Roman" w:hAnsi="Times New Roman"/>
                <w:sz w:val="20"/>
                <w:szCs w:val="20"/>
              </w:rPr>
              <w:lastRenderedPageBreak/>
              <w:t>но дееспосо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б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ных граждан, а также детей, оставшихся без попечения р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о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дителей, детей, помещенных под надзор в организации для детей-сирот и детей, оста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в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шихся без п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о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печения род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и</w:t>
            </w:r>
            <w:r w:rsidRPr="006B71C2">
              <w:rPr>
                <w:rFonts w:ascii="Times New Roman" w:hAnsi="Times New Roman"/>
                <w:sz w:val="20"/>
                <w:szCs w:val="20"/>
              </w:rPr>
              <w:t>телей)</w:t>
            </w:r>
          </w:p>
        </w:tc>
        <w:tc>
          <w:tcPr>
            <w:tcW w:w="2835" w:type="dxa"/>
          </w:tcPr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Д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ля представителей орган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и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заций, осуществляющих надзор за </w:t>
            </w:r>
            <w:proofErr w:type="gramStart"/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помещенными</w:t>
            </w:r>
            <w:proofErr w:type="gramEnd"/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в них</w:t>
            </w:r>
          </w:p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недееспособными или не по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л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ностью дееспособными гра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ж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данами – документы, удост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о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веряющие</w:t>
            </w:r>
          </w:p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gramStart"/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полномочия представителей организации в отношении 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представляемых лиц (суде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б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ные решения,</w:t>
            </w:r>
            <w:proofErr w:type="gramEnd"/>
          </w:p>
          <w:p w:rsidR="00142165" w:rsidRPr="006B71C2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решения органов опеки и п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о</w:t>
            </w:r>
            <w:r w:rsidRPr="006B71C2">
              <w:rPr>
                <w:rFonts w:ascii="Times New Roman" w:hAnsi="Times New Roman"/>
                <w:color w:val="1A1A1A"/>
                <w:sz w:val="20"/>
                <w:szCs w:val="20"/>
              </w:rPr>
              <w:t>печительства).</w:t>
            </w:r>
          </w:p>
        </w:tc>
        <w:tc>
          <w:tcPr>
            <w:tcW w:w="1842" w:type="dxa"/>
          </w:tcPr>
          <w:p w:rsidR="00142165" w:rsidRPr="003B5D24" w:rsidRDefault="00142165" w:rsidP="00142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лю), 1/копия</w:t>
            </w:r>
          </w:p>
        </w:tc>
        <w:tc>
          <w:tcPr>
            <w:tcW w:w="2268" w:type="dxa"/>
          </w:tcPr>
          <w:p w:rsidR="00142165" w:rsidRPr="003C6987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 в случае представления интересов несоверше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нолетнего  ребенка</w:t>
            </w:r>
          </w:p>
        </w:tc>
        <w:tc>
          <w:tcPr>
            <w:tcW w:w="2693" w:type="dxa"/>
          </w:tcPr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отвечать требован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и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ям РФ предъявляемых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к данному виду документа.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быть действител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ь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ным на срок обращения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  <w:p w:rsidR="00142165" w:rsidRPr="003C6987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лений</w:t>
            </w:r>
          </w:p>
        </w:tc>
        <w:tc>
          <w:tcPr>
            <w:tcW w:w="1843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42165" w:rsidRPr="001B197B" w:rsidTr="001B197B">
        <w:tc>
          <w:tcPr>
            <w:tcW w:w="651" w:type="dxa"/>
          </w:tcPr>
          <w:p w:rsidR="00142165" w:rsidRDefault="00407849" w:rsidP="0014216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4" w:type="dxa"/>
          </w:tcPr>
          <w:p w:rsidR="00142165" w:rsidRPr="0009336C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ыписка из личного дела (справка) с ук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а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занием периода прохождения службы, сост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а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ва семьи и о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т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ражения рег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и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 xml:space="preserve">страции при воинской части по периодам службы </w:t>
            </w:r>
          </w:p>
        </w:tc>
        <w:tc>
          <w:tcPr>
            <w:tcW w:w="2835" w:type="dxa"/>
          </w:tcPr>
          <w:p w:rsidR="00142165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ыписка из личного дела (справка) с указанием периода прохождения службы, состава семьи и отражения регистр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а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ции при воинской части по периодам службы (для оф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и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церов, в том числе уволенных в запас, и членов их семей; граждан, проходящих (прох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о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дивших) военную службу по контракту, и членов их семей; граждан, которым предоста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в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лено (было предоставлено) в пользование служебное жилое помещение при воинской ч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а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сти на период трудового д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о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говора (контракта), и членов их семей) - представляется в отношении Заявителя, членов семьи Заявителя, лиц, зарег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и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стрированных в приватизир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у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емом жилом помещении, лиц, имеющих право пользования данным помещением на усл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о</w:t>
            </w:r>
            <w:r w:rsidRPr="0009336C">
              <w:rPr>
                <w:rFonts w:ascii="Times New Roman" w:hAnsi="Times New Roman"/>
                <w:sz w:val="20"/>
                <w:szCs w:val="20"/>
              </w:rPr>
              <w:t>виях социального найма</w:t>
            </w:r>
          </w:p>
        </w:tc>
        <w:tc>
          <w:tcPr>
            <w:tcW w:w="1842" w:type="dxa"/>
          </w:tcPr>
          <w:p w:rsidR="00142165" w:rsidRPr="003B5D24" w:rsidRDefault="00142165" w:rsidP="00142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1/подлинник</w:t>
            </w:r>
          </w:p>
        </w:tc>
        <w:tc>
          <w:tcPr>
            <w:tcW w:w="2268" w:type="dxa"/>
          </w:tcPr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в сл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чае, если член семьи проходит службу в 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дах ВС РФ</w:t>
            </w:r>
          </w:p>
        </w:tc>
        <w:tc>
          <w:tcPr>
            <w:tcW w:w="2693" w:type="dxa"/>
          </w:tcPr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отвечать требован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и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ям РФ предъявляемых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к данному виду документа.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быть действител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ь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ным на срок обращения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1843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42165" w:rsidRPr="001B197B" w:rsidTr="001B197B">
        <w:tc>
          <w:tcPr>
            <w:tcW w:w="651" w:type="dxa"/>
          </w:tcPr>
          <w:p w:rsidR="00142165" w:rsidRDefault="00407849" w:rsidP="0014216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4" w:type="dxa"/>
          </w:tcPr>
          <w:p w:rsidR="00142165" w:rsidRPr="00DC5066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 xml:space="preserve">правка об освобождении </w:t>
            </w:r>
            <w:r w:rsidRPr="00DC5066">
              <w:rPr>
                <w:rFonts w:ascii="Times New Roman" w:hAnsi="Times New Roman"/>
                <w:sz w:val="20"/>
                <w:szCs w:val="20"/>
              </w:rPr>
              <w:lastRenderedPageBreak/>
              <w:t>гражданин</w:t>
            </w:r>
            <w:r>
              <w:rPr>
                <w:rFonts w:ascii="Times New Roman" w:hAnsi="Times New Roman"/>
                <w:sz w:val="20"/>
                <w:szCs w:val="20"/>
              </w:rPr>
              <w:t>а, участвующего в приватизации</w:t>
            </w:r>
          </w:p>
        </w:tc>
        <w:tc>
          <w:tcPr>
            <w:tcW w:w="2835" w:type="dxa"/>
          </w:tcPr>
          <w:p w:rsidR="00142165" w:rsidRDefault="00142165" w:rsidP="0014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 xml:space="preserve">правка об освобождении гражданина, участвующего в </w:t>
            </w:r>
            <w:r w:rsidRPr="00DC5066">
              <w:rPr>
                <w:rFonts w:ascii="Times New Roman" w:hAnsi="Times New Roman"/>
                <w:sz w:val="20"/>
                <w:szCs w:val="20"/>
              </w:rPr>
              <w:lastRenderedPageBreak/>
              <w:t>приватизации, представляется в отношении Заявителя, чл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нов семьи Заявителя, лиц, зарегистрированных в прив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а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тизируемом жилом помещ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нии, лиц, имеющих право пользования данным помещ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нием на усл</w:t>
            </w:r>
            <w:r>
              <w:rPr>
                <w:rFonts w:ascii="Times New Roman" w:hAnsi="Times New Roman"/>
                <w:sz w:val="20"/>
                <w:szCs w:val="20"/>
              </w:rPr>
              <w:t>овиях социальн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найма</w:t>
            </w:r>
          </w:p>
        </w:tc>
        <w:tc>
          <w:tcPr>
            <w:tcW w:w="1842" w:type="dxa"/>
          </w:tcPr>
          <w:p w:rsidR="00142165" w:rsidRDefault="00142165" w:rsidP="00142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лю), 1/копия</w:t>
            </w:r>
          </w:p>
        </w:tc>
        <w:tc>
          <w:tcPr>
            <w:tcW w:w="2268" w:type="dxa"/>
          </w:tcPr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в сл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у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чае отбывания нака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ния в местах лишения свободы</w:t>
            </w:r>
          </w:p>
        </w:tc>
        <w:tc>
          <w:tcPr>
            <w:tcW w:w="2693" w:type="dxa"/>
          </w:tcPr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lastRenderedPageBreak/>
              <w:t>Должен отвечать требован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и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ям РФ предъявляемых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lastRenderedPageBreak/>
              <w:t>к данному виду документа.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быть действител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ь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ным на срок обращения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1843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42165" w:rsidRPr="001B197B" w:rsidTr="001B197B">
        <w:tc>
          <w:tcPr>
            <w:tcW w:w="651" w:type="dxa"/>
          </w:tcPr>
          <w:p w:rsidR="00142165" w:rsidRDefault="00407849" w:rsidP="0014216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84" w:type="dxa"/>
          </w:tcPr>
          <w:p w:rsidR="00142165" w:rsidRPr="00DC5066" w:rsidRDefault="00142165" w:rsidP="0014216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5066">
              <w:rPr>
                <w:rFonts w:ascii="Times New Roman" w:hAnsi="Times New Roman"/>
                <w:sz w:val="20"/>
                <w:szCs w:val="20"/>
              </w:rPr>
              <w:t>Вступившее в законную силу решение суда (о наличии или лишении (о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сутствии) ж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лищных или имуществе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ных прав на жилое помещ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proofErr w:type="gramEnd"/>
          </w:p>
        </w:tc>
        <w:tc>
          <w:tcPr>
            <w:tcW w:w="2835" w:type="dxa"/>
          </w:tcPr>
          <w:p w:rsidR="00142165" w:rsidRPr="00DC5066" w:rsidRDefault="00142165" w:rsidP="0014216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066">
              <w:rPr>
                <w:rFonts w:ascii="Times New Roman" w:hAnsi="Times New Roman"/>
                <w:sz w:val="20"/>
                <w:szCs w:val="20"/>
              </w:rPr>
              <w:t>Вступившее в законную силу решение суда (о наличии или лишении (отсутствии) ж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лищных или имущественных прав на жилое помещение Заявителя, членов семьи З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а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явителя, лиц, зарегистрир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ванных в приватизируемом жилом помещении, лиц, им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ющих право пользования данным помещением на усл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виях социального найма) (к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пия, заверенная судом, пр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 xml:space="preserve">нявшим решение) </w:t>
            </w:r>
          </w:p>
        </w:tc>
        <w:tc>
          <w:tcPr>
            <w:tcW w:w="1842" w:type="dxa"/>
          </w:tcPr>
          <w:p w:rsidR="00142165" w:rsidRPr="00DC5066" w:rsidRDefault="00142165" w:rsidP="00142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лю), 1/копия</w:t>
            </w:r>
          </w:p>
        </w:tc>
        <w:tc>
          <w:tcPr>
            <w:tcW w:w="2268" w:type="dxa"/>
          </w:tcPr>
          <w:p w:rsidR="00142165" w:rsidRPr="00DC5066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066">
              <w:rPr>
                <w:rFonts w:ascii="Times New Roman" w:hAnsi="Times New Roman"/>
                <w:sz w:val="20"/>
                <w:szCs w:val="20"/>
              </w:rPr>
              <w:t>Представляется в 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ношении Заявителя, членов семьи заявит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ля, лиц, зарегистрир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ванных в приватизир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у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емом жилом помещ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нии, лиц, имеющих право пользования данным помещением на условиях социальн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го найма (при наличии в отношении таких лиц вступившего в силу решения суда)</w:t>
            </w:r>
          </w:p>
        </w:tc>
        <w:tc>
          <w:tcPr>
            <w:tcW w:w="2693" w:type="dxa"/>
          </w:tcPr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отвечать требован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и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ям РФ предъявляемых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к данному виду документа.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быть действител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ь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ным на срок обращения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1843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42165" w:rsidRPr="001B197B" w:rsidTr="001B197B">
        <w:tc>
          <w:tcPr>
            <w:tcW w:w="651" w:type="dxa"/>
          </w:tcPr>
          <w:p w:rsidR="00142165" w:rsidRDefault="00407849" w:rsidP="0014216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4" w:type="dxa"/>
          </w:tcPr>
          <w:p w:rsidR="00142165" w:rsidRPr="00DC5066" w:rsidRDefault="00142165" w:rsidP="0014216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ступивший в законную силу приговор суда (копия, зав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ренная судом, принявшим решение), а также док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у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мент, подтве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р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ждающий 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бывание нак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а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зания гражд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а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нами, осужде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ными к лиш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нию свободы или к принуд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тельным раб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там (в соотве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</w:t>
            </w:r>
            <w:r w:rsidRPr="00DC5066">
              <w:rPr>
                <w:rFonts w:ascii="Times New Roman" w:hAnsi="Times New Roman"/>
                <w:sz w:val="20"/>
                <w:szCs w:val="20"/>
              </w:rPr>
              <w:lastRenderedPageBreak/>
              <w:t>ствии с пост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а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новлением Конституцио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ного Суда Ро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с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сийской Фед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рац</w:t>
            </w:r>
            <w:r>
              <w:rPr>
                <w:rFonts w:ascii="Times New Roman" w:hAnsi="Times New Roman"/>
                <w:sz w:val="20"/>
                <w:szCs w:val="20"/>
              </w:rPr>
              <w:t>ии от 23 июня 1995 г. № 8-П)</w:t>
            </w:r>
          </w:p>
        </w:tc>
        <w:tc>
          <w:tcPr>
            <w:tcW w:w="2835" w:type="dxa"/>
          </w:tcPr>
          <w:p w:rsidR="00142165" w:rsidRPr="00DC5066" w:rsidRDefault="00142165" w:rsidP="0014216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ступивший в законную силу приговор суда (копия, зав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ренная судом, принявшим решение), а также документ, подтверждающий отбывание наказания гражданами, осу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ж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денными к лишению свободы или к принудительным раб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там (в соответствии с пост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а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новлением Конституционного Суда Российской Федерац</w:t>
            </w:r>
            <w:r>
              <w:rPr>
                <w:rFonts w:ascii="Times New Roman" w:hAnsi="Times New Roman"/>
                <w:sz w:val="20"/>
                <w:szCs w:val="20"/>
              </w:rPr>
              <w:t>ии от 23 июня 1995 г. № 8-П)</w:t>
            </w:r>
          </w:p>
        </w:tc>
        <w:tc>
          <w:tcPr>
            <w:tcW w:w="1842" w:type="dxa"/>
          </w:tcPr>
          <w:p w:rsidR="00142165" w:rsidRPr="00DC5066" w:rsidRDefault="00142165" w:rsidP="00142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лю), 1/копия</w:t>
            </w:r>
          </w:p>
        </w:tc>
        <w:tc>
          <w:tcPr>
            <w:tcW w:w="2268" w:type="dxa"/>
          </w:tcPr>
          <w:p w:rsidR="00142165" w:rsidRPr="00DC5066" w:rsidRDefault="00142165" w:rsidP="00142165">
            <w:pPr>
              <w:pStyle w:val="ad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редставляется в 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ношении Заявителя, членов семьи Заявит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ля, лиц, зарегистрир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ванных в приватизир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у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емом жилом помещ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нии, лиц, имеющих право пользования данным помещением на условиях социальн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го найма (при наличии в отношении таких лиц, вступившего в силу приговора суда);</w:t>
            </w:r>
          </w:p>
          <w:p w:rsidR="00142165" w:rsidRPr="00DC5066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отвечать требован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и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ям РФ предъявляемых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к данному виду документа.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быть действител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ь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ным на срок обращения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1843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42165" w:rsidRPr="001B197B" w:rsidTr="001B197B">
        <w:tc>
          <w:tcPr>
            <w:tcW w:w="651" w:type="dxa"/>
          </w:tcPr>
          <w:p w:rsidR="00142165" w:rsidRDefault="00407849" w:rsidP="0014216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84" w:type="dxa"/>
          </w:tcPr>
          <w:p w:rsidR="00142165" w:rsidRPr="00DC5066" w:rsidRDefault="00142165" w:rsidP="0014216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исьменное согласие на приватизацию занимаемого жилого пом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 xml:space="preserve">щения </w:t>
            </w:r>
          </w:p>
        </w:tc>
        <w:tc>
          <w:tcPr>
            <w:tcW w:w="2835" w:type="dxa"/>
          </w:tcPr>
          <w:p w:rsidR="00142165" w:rsidRPr="00DC5066" w:rsidRDefault="00142165" w:rsidP="0014216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исьменное согласие на пр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ватизацию занимаемого ж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лого помещения Заявителя, члена семьи Заявителя, иного лица, зарегистрированного в приватизируемом жилом п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мещении, лица, имеющего право пользования данным помещением на условиях с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а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тизации занимаемого жилого помещения члена семьи З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а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явителя, иного лица, зарег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стрированного в приватиз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и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руемом жилом помещении</w:t>
            </w:r>
            <w:proofErr w:type="gramEnd"/>
            <w:r w:rsidRPr="00DC5066">
              <w:rPr>
                <w:rFonts w:ascii="Times New Roman" w:hAnsi="Times New Roman"/>
                <w:sz w:val="20"/>
                <w:szCs w:val="20"/>
              </w:rPr>
              <w:t>, лица, имеющего право пол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ь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в</w:t>
            </w:r>
            <w:r w:rsidRPr="00DC5066">
              <w:rPr>
                <w:rFonts w:ascii="Times New Roman" w:hAnsi="Times New Roman"/>
                <w:sz w:val="20"/>
                <w:szCs w:val="20"/>
              </w:rPr>
              <w:t>ленном порядке</w:t>
            </w:r>
          </w:p>
        </w:tc>
        <w:tc>
          <w:tcPr>
            <w:tcW w:w="1842" w:type="dxa"/>
          </w:tcPr>
          <w:p w:rsidR="00142165" w:rsidRPr="003B5D24" w:rsidRDefault="00142165" w:rsidP="00142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1/подлинник</w:t>
            </w:r>
          </w:p>
        </w:tc>
        <w:tc>
          <w:tcPr>
            <w:tcW w:w="2268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693" w:type="dxa"/>
          </w:tcPr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Должен быть действител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ь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ным на срок обращения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1843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42165" w:rsidRPr="001B197B" w:rsidTr="001B197B">
        <w:tc>
          <w:tcPr>
            <w:tcW w:w="651" w:type="dxa"/>
          </w:tcPr>
          <w:p w:rsidR="00142165" w:rsidRDefault="00407849" w:rsidP="0014216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4" w:type="dxa"/>
          </w:tcPr>
          <w:p w:rsidR="00142165" w:rsidRPr="00C93366" w:rsidRDefault="00142165" w:rsidP="0014216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исьменный отказ от уч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а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 xml:space="preserve">стия </w:t>
            </w:r>
            <w:r>
              <w:rPr>
                <w:rFonts w:ascii="Times New Roman" w:hAnsi="Times New Roman"/>
                <w:sz w:val="20"/>
                <w:szCs w:val="20"/>
              </w:rPr>
              <w:t>в приват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2835" w:type="dxa"/>
          </w:tcPr>
          <w:p w:rsidR="00142165" w:rsidRDefault="00142165" w:rsidP="0014216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 xml:space="preserve">исьменный отказ от участия </w:t>
            </w:r>
            <w:r>
              <w:rPr>
                <w:rFonts w:ascii="Times New Roman" w:hAnsi="Times New Roman"/>
                <w:sz w:val="20"/>
                <w:szCs w:val="20"/>
              </w:rPr>
              <w:t>в приватизации</w:t>
            </w:r>
          </w:p>
        </w:tc>
        <w:tc>
          <w:tcPr>
            <w:tcW w:w="1842" w:type="dxa"/>
          </w:tcPr>
          <w:p w:rsidR="00142165" w:rsidRPr="003B5D24" w:rsidRDefault="00142165" w:rsidP="00142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1/подлинник</w:t>
            </w:r>
          </w:p>
        </w:tc>
        <w:tc>
          <w:tcPr>
            <w:tcW w:w="2268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 xml:space="preserve"> случае отказа от пр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и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ватизации лица, име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ю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щего право на приват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и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зацию жилого помещ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е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ния, в отношении кот</w:t>
            </w:r>
            <w:r w:rsidRPr="00C93366">
              <w:rPr>
                <w:rFonts w:ascii="Times New Roman" w:hAnsi="Times New Roman"/>
                <w:sz w:val="20"/>
                <w:szCs w:val="20"/>
              </w:rPr>
              <w:t>о</w:t>
            </w:r>
            <w:r w:rsidRPr="00C93366">
              <w:rPr>
                <w:rFonts w:ascii="Times New Roman" w:hAnsi="Times New Roman"/>
                <w:sz w:val="20"/>
                <w:szCs w:val="20"/>
              </w:rPr>
              <w:lastRenderedPageBreak/>
              <w:t>рого подано заявление по предоставлению Муниципальной услуги</w:t>
            </w:r>
          </w:p>
        </w:tc>
        <w:tc>
          <w:tcPr>
            <w:tcW w:w="2693" w:type="dxa"/>
          </w:tcPr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lastRenderedPageBreak/>
              <w:t>Должен быть действител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ь</w:t>
            </w:r>
            <w:r w:rsidRPr="003C6987">
              <w:rPr>
                <w:rFonts w:ascii="Times New Roman" w:hAnsi="Times New Roman"/>
                <w:sz w:val="20"/>
                <w:szCs w:val="20"/>
              </w:rPr>
              <w:t>ным на срок обращения</w:t>
            </w:r>
          </w:p>
          <w:p w:rsidR="00142165" w:rsidRDefault="00142165" w:rsidP="00142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987"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  <w:p w:rsidR="00142165" w:rsidRPr="003C6987" w:rsidRDefault="00142165" w:rsidP="0014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1843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142165" w:rsidRPr="001B197B" w:rsidRDefault="00142165" w:rsidP="0014216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</w:tbl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  <w:r w:rsidRPr="001B197B">
        <w:rPr>
          <w:rFonts w:ascii="Times New Roman" w:hAnsi="Times New Roman"/>
          <w:sz w:val="20"/>
          <w:szCs w:val="20"/>
        </w:rPr>
        <w:br w:type="page"/>
      </w:r>
    </w:p>
    <w:p w:rsidR="00374C9A" w:rsidRPr="001B197B" w:rsidRDefault="00374C9A" w:rsidP="001B197B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B197B">
        <w:rPr>
          <w:rFonts w:ascii="Times New Roman" w:hAnsi="Times New Roman"/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374C9A" w:rsidRPr="001B197B" w:rsidTr="001B197B">
        <w:tc>
          <w:tcPr>
            <w:tcW w:w="166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Реквизиты 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туальной те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нологической карты межв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домственного взаимоде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226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прашиваемого док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мента (сведения)</w:t>
            </w:r>
          </w:p>
        </w:tc>
        <w:tc>
          <w:tcPr>
            <w:tcW w:w="1842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Перечень и с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став сведений, запрашиваемых в рамках межв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домственного информационн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го взаимоде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184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зации), напра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ляющего (ей</w:t>
            </w: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)м</w:t>
            </w:r>
            <w:proofErr w:type="gram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ции), в адрес к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торог</w:t>
            </w: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ой) направляется межведомстве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209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 xml:space="preserve"> эле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тронного сервиса / наимен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вание 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да свед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141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Срок ос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ществления межведо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ственного информац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онного вз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имодействия</w:t>
            </w:r>
          </w:p>
        </w:tc>
        <w:tc>
          <w:tcPr>
            <w:tcW w:w="1559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Форма (ша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лон) межв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домственного запроса и 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вета на ме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ведомстве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53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Образец 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полнения формы ме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ведомстве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ного запроса и ответа на межведо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ственный з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прос</w:t>
            </w:r>
          </w:p>
        </w:tc>
      </w:tr>
      <w:tr w:rsidR="00374C9A" w:rsidRPr="001B197B" w:rsidTr="001B197B">
        <w:tc>
          <w:tcPr>
            <w:tcW w:w="166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1B197B" w:rsidRPr="001B197B" w:rsidTr="001B197B">
        <w:tc>
          <w:tcPr>
            <w:tcW w:w="15254" w:type="dxa"/>
            <w:gridSpan w:val="9"/>
          </w:tcPr>
          <w:p w:rsidR="001B197B" w:rsidRPr="001B197B" w:rsidRDefault="001B197B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»: 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232ECE" w:rsidRPr="001B197B" w:rsidTr="001B197B">
        <w:tc>
          <w:tcPr>
            <w:tcW w:w="1668" w:type="dxa"/>
          </w:tcPr>
          <w:p w:rsidR="00232ECE" w:rsidRDefault="00AE167D" w:rsidP="00232EC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232ECE" w:rsidRPr="00232ECE" w:rsidRDefault="00232ECE" w:rsidP="00232EC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В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ыписк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а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 xml:space="preserve"> из Единого государственного р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е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естра недвижимости о зарегистрированных правах на жилое пом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е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щение</w:t>
            </w:r>
          </w:p>
        </w:tc>
        <w:tc>
          <w:tcPr>
            <w:tcW w:w="1842" w:type="dxa"/>
          </w:tcPr>
          <w:p w:rsidR="00F63649" w:rsidRPr="002B5399" w:rsidRDefault="00F63649" w:rsidP="00F6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- кадастровый н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о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мер;</w:t>
            </w:r>
          </w:p>
          <w:p w:rsidR="00F63649" w:rsidRPr="002B5399" w:rsidRDefault="00F63649" w:rsidP="00F6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F63649" w:rsidRPr="002B5399" w:rsidRDefault="00F63649" w:rsidP="00F6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- площадь;</w:t>
            </w:r>
          </w:p>
          <w:p w:rsidR="00F63649" w:rsidRPr="002B5399" w:rsidRDefault="00F63649" w:rsidP="00F6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232ECE" w:rsidRPr="00377827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-сведения о со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б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ственнике</w:t>
            </w:r>
          </w:p>
        </w:tc>
        <w:tc>
          <w:tcPr>
            <w:tcW w:w="1843" w:type="dxa"/>
          </w:tcPr>
          <w:p w:rsidR="00232ECE" w:rsidRDefault="00AE167D" w:rsidP="00232EC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09" w:type="dxa"/>
          </w:tcPr>
          <w:p w:rsidR="00232ECE" w:rsidRPr="00232ECE" w:rsidRDefault="00232ECE" w:rsidP="00232EC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32ECE">
              <w:rPr>
                <w:rFonts w:ascii="Times New Roman" w:eastAsia="SimSun" w:hAnsi="Times New Roman"/>
                <w:sz w:val="20"/>
                <w:szCs w:val="20"/>
              </w:rPr>
              <w:t>Управление Фед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е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ральной службы государственной регистрации, к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а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дастра и картогр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а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фии по Вороне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ж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ской области</w:t>
            </w:r>
          </w:p>
        </w:tc>
        <w:tc>
          <w:tcPr>
            <w:tcW w:w="1209" w:type="dxa"/>
          </w:tcPr>
          <w:p w:rsidR="00232ECE" w:rsidRPr="001B197B" w:rsidRDefault="00232ECE" w:rsidP="00232EC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232ECE" w:rsidRDefault="00232ECE" w:rsidP="00232EC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232ECE" w:rsidRDefault="00232ECE" w:rsidP="00407849">
            <w:pPr>
              <w:jc w:val="center"/>
            </w:pPr>
            <w:r w:rsidRPr="00603DA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38" w:type="dxa"/>
          </w:tcPr>
          <w:p w:rsidR="00232ECE" w:rsidRDefault="00232ECE" w:rsidP="00407849">
            <w:pPr>
              <w:jc w:val="center"/>
            </w:pPr>
            <w:r w:rsidRPr="00603DA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407849" w:rsidRPr="001B197B" w:rsidTr="001B197B">
        <w:tc>
          <w:tcPr>
            <w:tcW w:w="1668" w:type="dxa"/>
          </w:tcPr>
          <w:p w:rsidR="00407849" w:rsidRDefault="00407849" w:rsidP="004078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07849" w:rsidRPr="00142165" w:rsidRDefault="00407849" w:rsidP="004078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42165">
              <w:rPr>
                <w:rFonts w:ascii="Times New Roman" w:hAnsi="Times New Roman"/>
                <w:sz w:val="20"/>
                <w:szCs w:val="20"/>
              </w:rPr>
              <w:t>Ордер или выписк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 xml:space="preserve"> из распоряжения Админ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и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страции о предоставл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е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нии жилого помещения по договору социал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ь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ного найма</w:t>
            </w:r>
          </w:p>
        </w:tc>
        <w:tc>
          <w:tcPr>
            <w:tcW w:w="1842" w:type="dxa"/>
          </w:tcPr>
          <w:p w:rsidR="00407849" w:rsidRPr="00377827" w:rsidRDefault="00407849" w:rsidP="004078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77827">
              <w:rPr>
                <w:rFonts w:ascii="Times New Roman" w:hAnsi="Times New Roman"/>
                <w:sz w:val="20"/>
                <w:szCs w:val="20"/>
              </w:rPr>
              <w:t xml:space="preserve">- ФИО; </w:t>
            </w:r>
          </w:p>
          <w:p w:rsidR="00407849" w:rsidRPr="00377827" w:rsidRDefault="00407849" w:rsidP="004078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77827">
              <w:rPr>
                <w:rFonts w:ascii="Times New Roman" w:hAnsi="Times New Roman"/>
                <w:sz w:val="20"/>
                <w:szCs w:val="20"/>
              </w:rPr>
              <w:t>- паспортные да</w:t>
            </w:r>
            <w:r w:rsidRPr="00377827">
              <w:rPr>
                <w:rFonts w:ascii="Times New Roman" w:hAnsi="Times New Roman"/>
                <w:sz w:val="20"/>
                <w:szCs w:val="20"/>
              </w:rPr>
              <w:t>н</w:t>
            </w:r>
            <w:r w:rsidRPr="00377827">
              <w:rPr>
                <w:rFonts w:ascii="Times New Roman" w:hAnsi="Times New Roman"/>
                <w:sz w:val="20"/>
                <w:szCs w:val="20"/>
              </w:rPr>
              <w:t xml:space="preserve">ные; </w:t>
            </w:r>
          </w:p>
          <w:p w:rsidR="00407849" w:rsidRPr="00377827" w:rsidRDefault="00407849" w:rsidP="004078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77827">
              <w:rPr>
                <w:rFonts w:ascii="Times New Roman" w:hAnsi="Times New Roman"/>
                <w:sz w:val="20"/>
                <w:szCs w:val="20"/>
              </w:rPr>
              <w:t>- точный адрес жилого помещ</w:t>
            </w:r>
            <w:r w:rsidRPr="00377827">
              <w:rPr>
                <w:rFonts w:ascii="Times New Roman" w:hAnsi="Times New Roman"/>
                <w:sz w:val="20"/>
                <w:szCs w:val="20"/>
              </w:rPr>
              <w:t>е</w:t>
            </w:r>
            <w:r w:rsidRPr="00377827">
              <w:rPr>
                <w:rFonts w:ascii="Times New Roman" w:hAnsi="Times New Roman"/>
                <w:sz w:val="20"/>
                <w:szCs w:val="20"/>
              </w:rPr>
              <w:t>ния;</w:t>
            </w:r>
          </w:p>
        </w:tc>
        <w:tc>
          <w:tcPr>
            <w:tcW w:w="1843" w:type="dxa"/>
          </w:tcPr>
          <w:p w:rsidR="00407849" w:rsidRPr="001B197B" w:rsidRDefault="00407849" w:rsidP="004078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09" w:type="dxa"/>
          </w:tcPr>
          <w:p w:rsidR="00407849" w:rsidRPr="001B197B" w:rsidRDefault="00407849" w:rsidP="004078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09" w:type="dxa"/>
          </w:tcPr>
          <w:p w:rsidR="00407849" w:rsidRPr="001B197B" w:rsidRDefault="00407849" w:rsidP="004078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407849" w:rsidRPr="001B197B" w:rsidRDefault="00407849" w:rsidP="004078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407849" w:rsidRDefault="00407849" w:rsidP="00407849">
            <w:pPr>
              <w:jc w:val="center"/>
            </w:pPr>
            <w:r w:rsidRPr="00603DA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38" w:type="dxa"/>
          </w:tcPr>
          <w:p w:rsidR="00407849" w:rsidRDefault="00407849" w:rsidP="00407849">
            <w:pPr>
              <w:jc w:val="center"/>
            </w:pPr>
            <w:r w:rsidRPr="00603DA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F63649" w:rsidRPr="001B197B" w:rsidTr="001B197B">
        <w:tc>
          <w:tcPr>
            <w:tcW w:w="1668" w:type="dxa"/>
          </w:tcPr>
          <w:p w:rsidR="00F63649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63649" w:rsidRPr="00142165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42165">
              <w:rPr>
                <w:rFonts w:ascii="Times New Roman" w:hAnsi="Times New Roman"/>
                <w:sz w:val="20"/>
                <w:szCs w:val="20"/>
              </w:rPr>
              <w:t>Документы, содерж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а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щие сведения о гра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ж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данстве лиц, не д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о</w:t>
            </w:r>
            <w:r w:rsidRPr="00142165">
              <w:rPr>
                <w:rFonts w:ascii="Times New Roman" w:hAnsi="Times New Roman"/>
                <w:sz w:val="20"/>
                <w:szCs w:val="20"/>
              </w:rPr>
              <w:t>стигших 14-летнего возраста</w:t>
            </w:r>
          </w:p>
        </w:tc>
        <w:tc>
          <w:tcPr>
            <w:tcW w:w="1842" w:type="dxa"/>
          </w:tcPr>
          <w:p w:rsidR="00F63649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Ф.И.О.;</w:t>
            </w:r>
          </w:p>
          <w:p w:rsidR="00F63649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дата рождения;</w:t>
            </w:r>
          </w:p>
          <w:p w:rsidR="00F63649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-место рождения;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информация о наличии у ребенка гражданства РФ</w:t>
            </w:r>
          </w:p>
        </w:tc>
        <w:tc>
          <w:tcPr>
            <w:tcW w:w="1843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09" w:type="dxa"/>
          </w:tcPr>
          <w:p w:rsidR="00F63649" w:rsidRPr="00232ECE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32ECE">
              <w:rPr>
                <w:rFonts w:ascii="Times New Roman" w:eastAsia="SimSun" w:hAnsi="Times New Roman"/>
                <w:sz w:val="20"/>
                <w:szCs w:val="20"/>
              </w:rPr>
              <w:t>ГУ МВД России по Воронежской обл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а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сти</w:t>
            </w:r>
          </w:p>
        </w:tc>
        <w:tc>
          <w:tcPr>
            <w:tcW w:w="1209" w:type="dxa"/>
          </w:tcPr>
          <w:p w:rsidR="00F63649" w:rsidRPr="001B197B" w:rsidRDefault="00F63649" w:rsidP="00F63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F63649" w:rsidRDefault="00F63649" w:rsidP="00F63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F63649" w:rsidRDefault="00F63649" w:rsidP="00407849">
            <w:pPr>
              <w:jc w:val="center"/>
            </w:pPr>
            <w:r w:rsidRPr="00603DA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38" w:type="dxa"/>
          </w:tcPr>
          <w:p w:rsidR="00F63649" w:rsidRDefault="00F63649" w:rsidP="00407849">
            <w:pPr>
              <w:jc w:val="center"/>
            </w:pPr>
            <w:r w:rsidRPr="00603DA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F63649" w:rsidRPr="001B197B" w:rsidTr="001B197B">
        <w:tc>
          <w:tcPr>
            <w:tcW w:w="1668" w:type="dxa"/>
          </w:tcPr>
          <w:p w:rsidR="00F63649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63649" w:rsidRPr="00232ECE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С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видетельство о ро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ж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дении для членов семьи Заявителя, лиц, зарег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и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стрированных в прив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а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тизируемом жилом помещении, не д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о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стигших 14-летнего возраста</w:t>
            </w:r>
          </w:p>
        </w:tc>
        <w:tc>
          <w:tcPr>
            <w:tcW w:w="1842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Ф.И.О. гражд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нина;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дата рождения;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место рождения</w:t>
            </w:r>
          </w:p>
        </w:tc>
        <w:tc>
          <w:tcPr>
            <w:tcW w:w="1843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09" w:type="dxa"/>
          </w:tcPr>
          <w:p w:rsidR="00F63649" w:rsidRPr="00232ECE" w:rsidRDefault="00F63649" w:rsidP="00F63649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  <w:r w:rsidRPr="00232ECE">
              <w:rPr>
                <w:rFonts w:ascii="Times New Roman" w:eastAsia="SimSu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е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 xml:space="preserve"> ЗАГС Воронежской обл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а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сти</w:t>
            </w:r>
          </w:p>
        </w:tc>
        <w:tc>
          <w:tcPr>
            <w:tcW w:w="1209" w:type="dxa"/>
          </w:tcPr>
          <w:p w:rsidR="00F63649" w:rsidRPr="001B197B" w:rsidRDefault="00F63649" w:rsidP="00F63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F63649" w:rsidRDefault="00F63649" w:rsidP="00F63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F63649" w:rsidRDefault="00F63649" w:rsidP="00407849">
            <w:pPr>
              <w:jc w:val="center"/>
            </w:pPr>
            <w:r w:rsidRPr="00603DA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38" w:type="dxa"/>
          </w:tcPr>
          <w:p w:rsidR="00F63649" w:rsidRDefault="00F63649" w:rsidP="00407849">
            <w:pPr>
              <w:jc w:val="center"/>
            </w:pPr>
            <w:r w:rsidRPr="00603DA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F63649" w:rsidRPr="001B197B" w:rsidTr="001B197B">
        <w:tc>
          <w:tcPr>
            <w:tcW w:w="1668" w:type="dxa"/>
          </w:tcPr>
          <w:p w:rsidR="00F63649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F63649" w:rsidRPr="005021DA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021DA">
              <w:rPr>
                <w:rFonts w:ascii="Times New Roman" w:hAnsi="Times New Roman"/>
                <w:sz w:val="20"/>
                <w:szCs w:val="20"/>
              </w:rPr>
              <w:t>Выписка из домовой книги с полной инфо</w:t>
            </w:r>
            <w:r w:rsidRPr="005021DA">
              <w:rPr>
                <w:rFonts w:ascii="Times New Roman" w:hAnsi="Times New Roman"/>
                <w:sz w:val="20"/>
                <w:szCs w:val="20"/>
              </w:rPr>
              <w:t>р</w:t>
            </w:r>
            <w:r w:rsidRPr="005021DA">
              <w:rPr>
                <w:rFonts w:ascii="Times New Roman" w:hAnsi="Times New Roman"/>
                <w:sz w:val="20"/>
                <w:szCs w:val="20"/>
              </w:rPr>
              <w:t>мацией о гражданах, зарегистрированных по месту жительства в данном жилом пом</w:t>
            </w:r>
            <w:r w:rsidRPr="005021DA">
              <w:rPr>
                <w:rFonts w:ascii="Times New Roman" w:hAnsi="Times New Roman"/>
                <w:sz w:val="20"/>
                <w:szCs w:val="20"/>
              </w:rPr>
              <w:t>е</w:t>
            </w:r>
            <w:r w:rsidRPr="005021DA">
              <w:rPr>
                <w:rFonts w:ascii="Times New Roman" w:hAnsi="Times New Roman"/>
                <w:sz w:val="20"/>
                <w:szCs w:val="20"/>
              </w:rPr>
              <w:t>щении в настоящее время, а также зарег</w:t>
            </w:r>
            <w:r w:rsidRPr="005021DA">
              <w:rPr>
                <w:rFonts w:ascii="Times New Roman" w:hAnsi="Times New Roman"/>
                <w:sz w:val="20"/>
                <w:szCs w:val="20"/>
              </w:rPr>
              <w:t>и</w:t>
            </w:r>
            <w:r w:rsidRPr="005021DA">
              <w:rPr>
                <w:rFonts w:ascii="Times New Roman" w:hAnsi="Times New Roman"/>
                <w:sz w:val="20"/>
                <w:szCs w:val="20"/>
              </w:rPr>
              <w:t>стрированных ранее и выбывших за период с момента выдачи ордера</w:t>
            </w:r>
          </w:p>
        </w:tc>
        <w:tc>
          <w:tcPr>
            <w:tcW w:w="1842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Ф.И.О. гражд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нина;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дата рождения;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место рождения;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адрес регистр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ции;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период регистр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32ECE">
              <w:rPr>
                <w:rFonts w:ascii="Times New Roman" w:eastAsia="SimSun" w:hAnsi="Times New Roman"/>
                <w:sz w:val="20"/>
                <w:szCs w:val="20"/>
              </w:rPr>
              <w:t>ГУ МВД России по Воронежской обл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а</w:t>
            </w:r>
            <w:r w:rsidRPr="00232ECE">
              <w:rPr>
                <w:rFonts w:ascii="Times New Roman" w:eastAsia="SimSun" w:hAnsi="Times New Roman"/>
                <w:sz w:val="20"/>
                <w:szCs w:val="20"/>
              </w:rPr>
              <w:t>сти</w:t>
            </w:r>
          </w:p>
        </w:tc>
        <w:tc>
          <w:tcPr>
            <w:tcW w:w="1209" w:type="dxa"/>
          </w:tcPr>
          <w:p w:rsidR="00F63649" w:rsidRPr="001B197B" w:rsidRDefault="00F63649" w:rsidP="00F63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F63649" w:rsidRPr="001B197B" w:rsidRDefault="00F63649" w:rsidP="00F63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</w:tcPr>
          <w:p w:rsidR="00F63649" w:rsidRDefault="00F63649" w:rsidP="00F63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38" w:type="dxa"/>
          </w:tcPr>
          <w:p w:rsidR="00F63649" w:rsidRDefault="00F63649" w:rsidP="00407849">
            <w:pPr>
              <w:jc w:val="center"/>
            </w:pPr>
            <w:r w:rsidRPr="00603DA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F63649" w:rsidRPr="001B197B" w:rsidTr="001B197B">
        <w:tc>
          <w:tcPr>
            <w:tcW w:w="1668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63649" w:rsidRPr="00AE167D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167D">
              <w:rPr>
                <w:rFonts w:ascii="Times New Roman" w:hAnsi="Times New Roman"/>
                <w:sz w:val="20"/>
                <w:szCs w:val="20"/>
              </w:rPr>
              <w:t>Документы, подтве</w:t>
            </w:r>
            <w:r w:rsidRPr="00AE167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167D">
              <w:rPr>
                <w:rFonts w:ascii="Times New Roman" w:hAnsi="Times New Roman"/>
                <w:sz w:val="20"/>
                <w:szCs w:val="20"/>
              </w:rPr>
              <w:t>ждающие использова</w:t>
            </w:r>
            <w:r w:rsidRPr="00AE167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167D">
              <w:rPr>
                <w:rFonts w:ascii="Times New Roman" w:hAnsi="Times New Roman"/>
                <w:sz w:val="20"/>
                <w:szCs w:val="20"/>
              </w:rPr>
              <w:t>ное (неиспользованное) право на приватизацию жилого помещения</w:t>
            </w:r>
          </w:p>
        </w:tc>
        <w:tc>
          <w:tcPr>
            <w:tcW w:w="1842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Ф.И.О. гражд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нина;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дата рождения;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место рождения;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адрес регистр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ции;</w:t>
            </w:r>
          </w:p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- факт уч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стия/неучастия в приватизации</w:t>
            </w:r>
          </w:p>
        </w:tc>
        <w:tc>
          <w:tcPr>
            <w:tcW w:w="1843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F63649" w:rsidRPr="001B197B" w:rsidRDefault="00F63649" w:rsidP="00F63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F63649" w:rsidRPr="001B197B" w:rsidRDefault="00F63649" w:rsidP="00F63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38" w:type="dxa"/>
          </w:tcPr>
          <w:p w:rsidR="00F63649" w:rsidRPr="001B197B" w:rsidRDefault="00F63649" w:rsidP="004078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407849" w:rsidRPr="001B197B" w:rsidRDefault="0040784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B197B">
        <w:rPr>
          <w:rFonts w:ascii="Times New Roman" w:hAnsi="Times New Roman"/>
          <w:b/>
          <w:sz w:val="20"/>
          <w:szCs w:val="20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142"/>
        <w:gridCol w:w="1559"/>
        <w:gridCol w:w="1701"/>
        <w:gridCol w:w="1559"/>
        <w:gridCol w:w="1843"/>
        <w:gridCol w:w="1276"/>
        <w:gridCol w:w="1396"/>
      </w:tblGrid>
      <w:tr w:rsidR="00374C9A" w:rsidRPr="001B197B" w:rsidTr="001B197B">
        <w:tc>
          <w:tcPr>
            <w:tcW w:w="534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ющиеся результатом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Требования к докуме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ту/документам, явл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ющимся результатом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Характерист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ка результата (положител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ный/</w:t>
            </w:r>
            <w:proofErr w:type="gramEnd"/>
          </w:p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отрицател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ный)</w:t>
            </w:r>
          </w:p>
        </w:tc>
        <w:tc>
          <w:tcPr>
            <w:tcW w:w="1701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Форма док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мента/ док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ментов, явл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ющимся р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зультатом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Образец 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кумента/ д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кументов, я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ляющихся результатом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Способ получ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ния результата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бованных заявителем р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зультатов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74C9A" w:rsidRPr="001B197B" w:rsidTr="001B197B">
        <w:tc>
          <w:tcPr>
            <w:tcW w:w="534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374C9A" w:rsidRPr="001B197B" w:rsidTr="001B197B">
        <w:tc>
          <w:tcPr>
            <w:tcW w:w="534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374C9A" w:rsidRPr="001B197B" w:rsidRDefault="00374C9A" w:rsidP="001B197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374C9A" w:rsidRPr="001B197B" w:rsidTr="001B197B">
        <w:tc>
          <w:tcPr>
            <w:tcW w:w="15396" w:type="dxa"/>
            <w:gridSpan w:val="10"/>
          </w:tcPr>
          <w:p w:rsidR="00374C9A" w:rsidRPr="001B197B" w:rsidRDefault="00374C9A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1. Наименование «</w:t>
            </w:r>
            <w:proofErr w:type="spellStart"/>
            <w:r w:rsidRPr="001B197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sz w:val="20"/>
                <w:szCs w:val="20"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F63649" w:rsidRPr="001B197B" w:rsidTr="001B197B">
        <w:tc>
          <w:tcPr>
            <w:tcW w:w="534" w:type="dxa"/>
          </w:tcPr>
          <w:p w:rsidR="00F63649" w:rsidRPr="001B197B" w:rsidRDefault="00DD58BD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Договор на передачу в со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б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ственность жилого помещения в порядке приватизации</w:t>
            </w:r>
          </w:p>
        </w:tc>
        <w:tc>
          <w:tcPr>
            <w:tcW w:w="2552" w:type="dxa"/>
            <w:gridSpan w:val="2"/>
          </w:tcPr>
          <w:p w:rsidR="00F63649" w:rsidRPr="00AB4AD5" w:rsidRDefault="00AB4AD5" w:rsidP="00AB4AD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B4AD5">
              <w:rPr>
                <w:rFonts w:ascii="Times New Roman" w:hAnsi="Times New Roman"/>
                <w:sz w:val="20"/>
                <w:szCs w:val="20"/>
              </w:rPr>
              <w:t>Договор на передачу в собственность жилого п</w:t>
            </w:r>
            <w:r w:rsidRPr="00AB4AD5">
              <w:rPr>
                <w:rFonts w:ascii="Times New Roman" w:hAnsi="Times New Roman"/>
                <w:sz w:val="20"/>
                <w:szCs w:val="20"/>
              </w:rPr>
              <w:t>о</w:t>
            </w:r>
            <w:r w:rsidRPr="00AB4AD5">
              <w:rPr>
                <w:rFonts w:ascii="Times New Roman" w:hAnsi="Times New Roman"/>
                <w:sz w:val="20"/>
                <w:szCs w:val="20"/>
              </w:rPr>
              <w:t>мещения в порядке прив</w:t>
            </w:r>
            <w:r w:rsidRPr="00AB4AD5">
              <w:rPr>
                <w:rFonts w:ascii="Times New Roman" w:hAnsi="Times New Roman"/>
                <w:sz w:val="20"/>
                <w:szCs w:val="20"/>
              </w:rPr>
              <w:t>а</w:t>
            </w:r>
            <w:r w:rsidRPr="00AB4AD5">
              <w:rPr>
                <w:rFonts w:ascii="Times New Roman" w:hAnsi="Times New Roman"/>
                <w:sz w:val="20"/>
                <w:szCs w:val="20"/>
              </w:rPr>
              <w:t>тизации должен соде</w:t>
            </w:r>
            <w:r w:rsidRPr="00AB4AD5">
              <w:rPr>
                <w:rFonts w:ascii="Times New Roman" w:hAnsi="Times New Roman"/>
                <w:sz w:val="20"/>
                <w:szCs w:val="20"/>
              </w:rPr>
              <w:t>р</w:t>
            </w:r>
            <w:r w:rsidRPr="00AB4AD5">
              <w:rPr>
                <w:rFonts w:ascii="Times New Roman" w:hAnsi="Times New Roman"/>
                <w:sz w:val="20"/>
                <w:szCs w:val="20"/>
              </w:rPr>
              <w:t>жать:</w:t>
            </w:r>
          </w:p>
          <w:p w:rsidR="00AB4AD5" w:rsidRPr="00AB4AD5" w:rsidRDefault="00AB4AD5" w:rsidP="00AB4AD5">
            <w:pPr>
              <w:pStyle w:val="ad"/>
              <w:rPr>
                <w:rFonts w:ascii="Times New Roman" w:hAnsi="Times New Roman"/>
                <w:color w:val="07020D"/>
                <w:sz w:val="20"/>
                <w:szCs w:val="20"/>
              </w:rPr>
            </w:pPr>
            <w:r>
              <w:rPr>
                <w:rFonts w:ascii="Times New Roman" w:hAnsi="Times New Roman"/>
                <w:color w:val="07020D"/>
                <w:sz w:val="20"/>
                <w:szCs w:val="20"/>
              </w:rPr>
              <w:t xml:space="preserve">- сведения и жилом </w:t>
            </w:r>
            <w:proofErr w:type="gramStart"/>
            <w:r>
              <w:rPr>
                <w:rFonts w:ascii="Times New Roman" w:hAnsi="Times New Roman"/>
                <w:color w:val="07020D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те</w:t>
            </w:r>
            <w:proofErr w:type="gramEnd"/>
            <w:r>
              <w:rPr>
                <w:rFonts w:ascii="Times New Roman" w:hAnsi="Times New Roman"/>
                <w:color w:val="07020D"/>
                <w:sz w:val="20"/>
                <w:szCs w:val="20"/>
              </w:rPr>
              <w:t>;</w:t>
            </w:r>
          </w:p>
          <w:p w:rsidR="00AB4AD5" w:rsidRPr="00AB4AD5" w:rsidRDefault="00AB4AD5" w:rsidP="00AB4AD5">
            <w:pPr>
              <w:pStyle w:val="ad"/>
              <w:rPr>
                <w:rFonts w:ascii="Times New Roman" w:hAnsi="Times New Roman"/>
                <w:color w:val="07020D"/>
                <w:sz w:val="20"/>
                <w:szCs w:val="20"/>
              </w:rPr>
            </w:pPr>
            <w:r>
              <w:rPr>
                <w:rFonts w:ascii="Times New Roman" w:hAnsi="Times New Roman"/>
                <w:color w:val="07020D"/>
                <w:sz w:val="20"/>
                <w:szCs w:val="20"/>
              </w:rPr>
              <w:t>- данные о сторонах дог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вора;</w:t>
            </w:r>
          </w:p>
          <w:p w:rsidR="00AB4AD5" w:rsidRPr="00AB4AD5" w:rsidRDefault="00AB4AD5" w:rsidP="00AB4AD5">
            <w:pPr>
              <w:pStyle w:val="ad"/>
              <w:rPr>
                <w:rFonts w:ascii="Times New Roman" w:hAnsi="Times New Roman"/>
                <w:color w:val="07020D"/>
                <w:sz w:val="20"/>
                <w:szCs w:val="20"/>
              </w:rPr>
            </w:pPr>
            <w:r>
              <w:rPr>
                <w:rFonts w:ascii="Times New Roman" w:hAnsi="Times New Roman"/>
                <w:color w:val="07020D"/>
                <w:sz w:val="20"/>
                <w:szCs w:val="20"/>
              </w:rPr>
              <w:t>- сведения о новом со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ственнике;</w:t>
            </w:r>
          </w:p>
          <w:p w:rsidR="00AB4AD5" w:rsidRPr="00AB4AD5" w:rsidRDefault="00AB4AD5" w:rsidP="00AB4AD5">
            <w:pPr>
              <w:pStyle w:val="ad"/>
              <w:rPr>
                <w:rFonts w:ascii="Times New Roman" w:hAnsi="Times New Roman"/>
                <w:color w:val="07020D"/>
                <w:sz w:val="20"/>
                <w:szCs w:val="20"/>
              </w:rPr>
            </w:pPr>
            <w:r>
              <w:rPr>
                <w:rFonts w:ascii="Times New Roman" w:hAnsi="Times New Roman"/>
                <w:color w:val="07020D"/>
                <w:sz w:val="20"/>
                <w:szCs w:val="20"/>
              </w:rPr>
              <w:t>- р</w:t>
            </w:r>
            <w:r w:rsidRPr="00AB4AD5">
              <w:rPr>
                <w:rFonts w:ascii="Times New Roman" w:hAnsi="Times New Roman"/>
                <w:color w:val="07020D"/>
                <w:sz w:val="20"/>
                <w:szCs w:val="20"/>
              </w:rPr>
              <w:t>аспределение д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олей, если владельцев нескол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ко;</w:t>
            </w:r>
          </w:p>
          <w:p w:rsidR="00AB4AD5" w:rsidRPr="00AB4AD5" w:rsidRDefault="00AB4AD5" w:rsidP="00AB4AD5">
            <w:pPr>
              <w:pStyle w:val="ad"/>
              <w:rPr>
                <w:rFonts w:ascii="Times New Roman" w:hAnsi="Times New Roman"/>
                <w:color w:val="07020D"/>
                <w:sz w:val="20"/>
                <w:szCs w:val="20"/>
              </w:rPr>
            </w:pPr>
            <w:r>
              <w:rPr>
                <w:rFonts w:ascii="Times New Roman" w:hAnsi="Times New Roman"/>
                <w:color w:val="07020D"/>
                <w:sz w:val="20"/>
                <w:szCs w:val="20"/>
              </w:rPr>
              <w:t>- правоустанавливающие документы;</w:t>
            </w:r>
          </w:p>
          <w:p w:rsidR="00AB4AD5" w:rsidRPr="00AB4AD5" w:rsidRDefault="00AB4AD5" w:rsidP="00AB4AD5">
            <w:pPr>
              <w:pStyle w:val="ad"/>
              <w:rPr>
                <w:rFonts w:ascii="Times New Roman" w:hAnsi="Times New Roman"/>
                <w:color w:val="07020D"/>
                <w:sz w:val="20"/>
                <w:szCs w:val="20"/>
              </w:rPr>
            </w:pPr>
            <w:r>
              <w:rPr>
                <w:rFonts w:ascii="Times New Roman" w:hAnsi="Times New Roman"/>
                <w:color w:val="07020D"/>
                <w:sz w:val="20"/>
                <w:szCs w:val="20"/>
              </w:rPr>
              <w:t>- у</w:t>
            </w:r>
            <w:r w:rsidRPr="00AB4AD5">
              <w:rPr>
                <w:rFonts w:ascii="Times New Roman" w:hAnsi="Times New Roman"/>
                <w:color w:val="07020D"/>
                <w:sz w:val="20"/>
                <w:szCs w:val="20"/>
              </w:rPr>
              <w:t>словия передачи им</w:t>
            </w:r>
            <w:r w:rsidRPr="00AB4AD5">
              <w:rPr>
                <w:rFonts w:ascii="Times New Roman" w:hAnsi="Times New Roman"/>
                <w:color w:val="07020D"/>
                <w:sz w:val="20"/>
                <w:szCs w:val="20"/>
              </w:rPr>
              <w:t>у</w:t>
            </w:r>
            <w:r w:rsidRPr="00AB4AD5">
              <w:rPr>
                <w:rFonts w:ascii="Times New Roman" w:hAnsi="Times New Roman"/>
                <w:color w:val="07020D"/>
                <w:sz w:val="20"/>
                <w:szCs w:val="20"/>
              </w:rPr>
              <w:t>щества в собственность физического лица</w:t>
            </w:r>
            <w:r>
              <w:rPr>
                <w:rFonts w:ascii="Times New Roman" w:hAnsi="Times New Roman"/>
                <w:color w:val="07020D"/>
                <w:sz w:val="20"/>
                <w:szCs w:val="20"/>
              </w:rPr>
              <w:t>;</w:t>
            </w:r>
          </w:p>
          <w:p w:rsidR="00AB4AD5" w:rsidRPr="00AB4AD5" w:rsidRDefault="00AB4AD5" w:rsidP="00AB4AD5">
            <w:pPr>
              <w:pStyle w:val="ad"/>
              <w:rPr>
                <w:rFonts w:ascii="Times New Roman" w:hAnsi="Times New Roman"/>
                <w:color w:val="07020D"/>
                <w:sz w:val="20"/>
                <w:szCs w:val="20"/>
              </w:rPr>
            </w:pPr>
            <w:r>
              <w:rPr>
                <w:rFonts w:ascii="Times New Roman" w:hAnsi="Times New Roman"/>
                <w:color w:val="07020D"/>
                <w:sz w:val="20"/>
                <w:szCs w:val="20"/>
              </w:rPr>
              <w:t>- п</w:t>
            </w:r>
            <w:r w:rsidRPr="00AB4AD5">
              <w:rPr>
                <w:rFonts w:ascii="Times New Roman" w:hAnsi="Times New Roman"/>
                <w:color w:val="07020D"/>
                <w:sz w:val="20"/>
                <w:szCs w:val="20"/>
              </w:rPr>
              <w:t>рава и обязанности ст</w:t>
            </w:r>
            <w:r w:rsidRPr="00AB4AD5">
              <w:rPr>
                <w:rFonts w:ascii="Times New Roman" w:hAnsi="Times New Roman"/>
                <w:color w:val="07020D"/>
                <w:sz w:val="20"/>
                <w:szCs w:val="20"/>
              </w:rPr>
              <w:t>о</w:t>
            </w:r>
            <w:r w:rsidRPr="00AB4AD5">
              <w:rPr>
                <w:rFonts w:ascii="Times New Roman" w:hAnsi="Times New Roman"/>
                <w:color w:val="07020D"/>
                <w:sz w:val="20"/>
                <w:szCs w:val="20"/>
              </w:rPr>
              <w:t>рон сделки.</w:t>
            </w:r>
          </w:p>
          <w:p w:rsidR="00AB4AD5" w:rsidRPr="00AB4AD5" w:rsidRDefault="00AB4AD5" w:rsidP="00AB4AD5">
            <w:pPr>
              <w:pStyle w:val="ad"/>
              <w:jc w:val="center"/>
              <w:rPr>
                <w:rFonts w:ascii="Times New Roman" w:hAnsi="Times New Roman"/>
                <w:color w:val="07020D"/>
                <w:sz w:val="20"/>
                <w:szCs w:val="20"/>
              </w:rPr>
            </w:pPr>
          </w:p>
          <w:p w:rsidR="00AB4AD5" w:rsidRPr="00AB4AD5" w:rsidRDefault="00AB4AD5" w:rsidP="00AB4AD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3649" w:rsidRPr="001B197B" w:rsidRDefault="00F63649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положител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ь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701" w:type="dxa"/>
          </w:tcPr>
          <w:p w:rsidR="00F63649" w:rsidRPr="001B197B" w:rsidRDefault="002A3DD7" w:rsidP="00F63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F63649" w:rsidRPr="001B197B" w:rsidRDefault="00F63649" w:rsidP="00AB4AD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843" w:type="dxa"/>
          </w:tcPr>
          <w:p w:rsidR="00F63649" w:rsidRPr="003B5D24" w:rsidRDefault="00F63649" w:rsidP="00F6364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с использ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ционных сетей общего пользов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ния, в том числе Единого портала и (или) Регионал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ного портала; </w:t>
            </w:r>
          </w:p>
          <w:p w:rsidR="00F63649" w:rsidRPr="003B5D24" w:rsidRDefault="00F63649" w:rsidP="00F6364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средством выдачи заявителю (пре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ставителю заяв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теля) лично под расписку в адм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нистрации, </w:t>
            </w:r>
          </w:p>
          <w:p w:rsidR="00F63649" w:rsidRPr="003B5D24" w:rsidRDefault="00F63649" w:rsidP="00F6364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средством выдачи заявителю (пре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ставителю заяв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центре,</w:t>
            </w:r>
          </w:p>
          <w:p w:rsidR="00F63649" w:rsidRPr="003B5D24" w:rsidRDefault="00F63649" w:rsidP="00F6364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средством почт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вого отправления по указанному в заявлении почт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вому адресу.</w:t>
            </w:r>
          </w:p>
        </w:tc>
        <w:tc>
          <w:tcPr>
            <w:tcW w:w="1276" w:type="dxa"/>
          </w:tcPr>
          <w:p w:rsidR="00F63649" w:rsidRPr="003B5D24" w:rsidRDefault="00F63649" w:rsidP="00F6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396" w:type="dxa"/>
          </w:tcPr>
          <w:p w:rsidR="00F63649" w:rsidRPr="003B5D24" w:rsidRDefault="00F63649" w:rsidP="00F636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ных дней от контрольной даты выдачи документа (контрольной датой выдачи документа заявителю считается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истеч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 общего срока пред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ставления муниципал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услуги (общего ср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ка подгото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ки) докуме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занного ср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ка запраш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ваемый 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кумент направляется заявителю по почте либо передается в 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уполном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ченный орган 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  <w:tr w:rsidR="002A3DD7" w:rsidRPr="001B197B" w:rsidTr="001B197B">
        <w:tc>
          <w:tcPr>
            <w:tcW w:w="534" w:type="dxa"/>
          </w:tcPr>
          <w:p w:rsidR="002A3DD7" w:rsidRPr="001B197B" w:rsidRDefault="002A3DD7" w:rsidP="002A3D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A3DD7" w:rsidRPr="001B197B" w:rsidRDefault="002A3DD7" w:rsidP="002A3D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Уведомление об отказе в предоставлении муниципал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ь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  <w:tc>
          <w:tcPr>
            <w:tcW w:w="2552" w:type="dxa"/>
            <w:gridSpan w:val="2"/>
          </w:tcPr>
          <w:p w:rsidR="002A3DD7" w:rsidRPr="001B197B" w:rsidRDefault="002A3DD7" w:rsidP="002A3D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Наличие подписи дол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ностного лица, подгот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вившего документ, даты составления документа, печати организации,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давшей документ. Отсу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ствие исправлений, подч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сток и нечитаемых симв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лов.</w:t>
            </w:r>
          </w:p>
        </w:tc>
        <w:tc>
          <w:tcPr>
            <w:tcW w:w="1559" w:type="dxa"/>
          </w:tcPr>
          <w:p w:rsidR="002A3DD7" w:rsidRPr="001B197B" w:rsidRDefault="002A3DD7" w:rsidP="002A3D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2A3DD7" w:rsidRPr="001B197B" w:rsidRDefault="002A3DD7" w:rsidP="002A3D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2A3DD7" w:rsidRPr="001B197B" w:rsidRDefault="002A3DD7" w:rsidP="002A3D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843" w:type="dxa"/>
          </w:tcPr>
          <w:p w:rsidR="002A3DD7" w:rsidRPr="003B5D24" w:rsidRDefault="002A3DD7" w:rsidP="002A3DD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с использ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ционных сетей общего пользов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ния, в том числе Единого портала и (или) Регионал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ного портала; </w:t>
            </w:r>
          </w:p>
          <w:p w:rsidR="002A3DD7" w:rsidRPr="003B5D24" w:rsidRDefault="002A3DD7" w:rsidP="002A3DD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средством выдачи заявителю (пре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ставителю заяв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теля) лично под расписку в адм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нистрации, </w:t>
            </w:r>
          </w:p>
          <w:p w:rsidR="002A3DD7" w:rsidRPr="003B5D24" w:rsidRDefault="002A3DD7" w:rsidP="002A3DD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средством выдачи заявителю (пре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ставителю заяв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центре,</w:t>
            </w:r>
          </w:p>
          <w:p w:rsidR="002A3DD7" w:rsidRPr="003B5D24" w:rsidRDefault="002A3DD7" w:rsidP="002A3DD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ном носителе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средством почт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вого отправления по указанному в заявлении почт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вому адресу.</w:t>
            </w:r>
          </w:p>
        </w:tc>
        <w:tc>
          <w:tcPr>
            <w:tcW w:w="1276" w:type="dxa"/>
          </w:tcPr>
          <w:p w:rsidR="002A3DD7" w:rsidRPr="003B5D24" w:rsidRDefault="002A3DD7" w:rsidP="002A3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396" w:type="dxa"/>
          </w:tcPr>
          <w:p w:rsidR="002A3DD7" w:rsidRPr="003B5D24" w:rsidRDefault="002A3DD7" w:rsidP="002A3D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ных дней от контрольной даты выдачи документа (контрольной датой выдачи документа заявителю считается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истеч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 общего срока пред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ставления муниципал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услуги (общего ср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ка подгото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ки) докуме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занного ср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ка запраш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ваемый 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кумент направляется заявителю по почте либо передается в уполном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ченный орган 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</w:tbl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1B197B">
        <w:rPr>
          <w:rFonts w:ascii="Times New Roman" w:hAnsi="Times New Roman"/>
          <w:sz w:val="20"/>
          <w:szCs w:val="20"/>
        </w:rPr>
        <w:br w:type="page"/>
      </w:r>
      <w:r w:rsidRPr="001B197B">
        <w:rPr>
          <w:rFonts w:ascii="Times New Roman" w:hAnsi="Times New Roman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74C9A" w:rsidRPr="001B197B" w:rsidTr="001B197B">
        <w:tc>
          <w:tcPr>
            <w:tcW w:w="641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44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Наименование проц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3119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цедуры процесса</w:t>
            </w:r>
          </w:p>
        </w:tc>
        <w:tc>
          <w:tcPr>
            <w:tcW w:w="1985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цесса)</w:t>
            </w:r>
          </w:p>
        </w:tc>
        <w:tc>
          <w:tcPr>
            <w:tcW w:w="2126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Исполнитель проц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2410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2551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Формы документов, н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обходимые для выполн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ния процедуры процесса</w:t>
            </w:r>
            <w:r w:rsidRPr="00D7389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374C9A" w:rsidRPr="001B197B" w:rsidTr="001B197B">
        <w:tc>
          <w:tcPr>
            <w:tcW w:w="641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D73893" w:rsidRPr="001B197B" w:rsidTr="001B197B">
        <w:tc>
          <w:tcPr>
            <w:tcW w:w="15276" w:type="dxa"/>
            <w:gridSpan w:val="7"/>
          </w:tcPr>
          <w:p w:rsidR="00D73893" w:rsidRPr="001B197B" w:rsidRDefault="00D73893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»: 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E3292" w:rsidRPr="001B197B" w:rsidTr="00216BEB">
        <w:tc>
          <w:tcPr>
            <w:tcW w:w="641" w:type="dxa"/>
          </w:tcPr>
          <w:p w:rsidR="001E3292" w:rsidRPr="001B197B" w:rsidRDefault="000A7575" w:rsidP="001E329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1E3292" w:rsidRPr="007C7A17" w:rsidRDefault="001E3292" w:rsidP="001E32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Прием и </w:t>
            </w:r>
            <w:r>
              <w:rPr>
                <w:rFonts w:ascii="Times New Roman" w:hAnsi="Times New Roman"/>
                <w:sz w:val="20"/>
                <w:szCs w:val="20"/>
              </w:rPr>
              <w:t>проверка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зая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ления и прилагаемых к нему документов</w:t>
            </w:r>
          </w:p>
        </w:tc>
        <w:tc>
          <w:tcPr>
            <w:tcW w:w="3119" w:type="dxa"/>
          </w:tcPr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проверка документа, удостов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ряющего личность заявителя;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проверка комплектности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ментов, правильности оформл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ния и содержания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представленных документов, соответствия сведений, соде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жащихся в разных документах;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сверка данных представленных документов с данными, указа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ными в заявлении;</w:t>
            </w:r>
          </w:p>
          <w:p w:rsidR="001E3292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сличение копий с подлинник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ми документа, </w:t>
            </w: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заверение копии</w:t>
            </w:r>
            <w:proofErr w:type="gramEnd"/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документов;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проверка комплектности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ментов, правильности оформл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ния и содержания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представленных документов, соответствия сведений, соде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жащихся в разных документах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3292" w:rsidRPr="007C7A17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1E3292" w:rsidRPr="007C7A17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 либо 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МФЦ, 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за прием документов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E3292" w:rsidRPr="003B5D24" w:rsidRDefault="001E3292" w:rsidP="001E3292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3292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заявления</w:t>
            </w:r>
          </w:p>
          <w:p w:rsidR="001E3292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1).</w:t>
            </w:r>
          </w:p>
          <w:p w:rsidR="001E3292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3292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3292" w:rsidRPr="007C7A17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292" w:rsidRPr="001B197B" w:rsidTr="00216BEB">
        <w:tc>
          <w:tcPr>
            <w:tcW w:w="641" w:type="dxa"/>
          </w:tcPr>
          <w:p w:rsidR="001E3292" w:rsidRPr="001B197B" w:rsidRDefault="000A7575" w:rsidP="001E329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 заявления, либо принятие решения об отказе в приеме док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ментов или о приост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новлении рассмотрения заявления.</w:t>
            </w:r>
          </w:p>
        </w:tc>
        <w:tc>
          <w:tcPr>
            <w:tcW w:w="3119" w:type="dxa"/>
          </w:tcPr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регистрация поданного заявл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1E3292" w:rsidRPr="007C7A17" w:rsidRDefault="001E3292" w:rsidP="001E32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информирование заявителя о сроках предоставления муниц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пальной услуги.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3292" w:rsidRPr="007C7A17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1E3292" w:rsidRPr="007C7A17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 либо 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МФЦ, 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1E3292" w:rsidRPr="003B5D24" w:rsidRDefault="001E3292" w:rsidP="001E3292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3292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решения об отказе в приеме документов </w:t>
            </w:r>
          </w:p>
          <w:p w:rsidR="001E3292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(приложение 2)</w:t>
            </w:r>
          </w:p>
          <w:p w:rsidR="001E3292" w:rsidRPr="007C7A17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292" w:rsidRPr="001B197B" w:rsidTr="001B197B">
        <w:tc>
          <w:tcPr>
            <w:tcW w:w="641" w:type="dxa"/>
          </w:tcPr>
          <w:p w:rsidR="001E3292" w:rsidRPr="001B197B" w:rsidRDefault="000A7575" w:rsidP="001E329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44" w:type="dxa"/>
          </w:tcPr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Рассмотрение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предста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документов, в 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числе истребование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(сведений) в рамках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ж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ведомственного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взаим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действия.</w:t>
            </w:r>
          </w:p>
        </w:tc>
        <w:tc>
          <w:tcPr>
            <w:tcW w:w="3119" w:type="dxa"/>
          </w:tcPr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рассмотрение заявления и пре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ставленных документов и прин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я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тие решения о предоставлении муниципальной услуги;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1E3292" w:rsidRPr="007C7A17" w:rsidRDefault="001E3292" w:rsidP="000A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рассмотрение полученных отв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тов и принятие решения </w:t>
            </w:r>
            <w:r w:rsidR="000A7575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>пер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>е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>дач</w:t>
            </w:r>
            <w:r w:rsidR="000A7575">
              <w:rPr>
                <w:rFonts w:ascii="Times New Roman" w:hAnsi="Times New Roman"/>
                <w:sz w:val="20"/>
                <w:szCs w:val="20"/>
              </w:rPr>
              <w:t>е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 xml:space="preserve"> в собственность жилого п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>о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>мещения муниципального ж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>и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>лищного фонда в порядке прив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>а</w:t>
            </w:r>
            <w:r w:rsidR="000A7575" w:rsidRPr="001E3292">
              <w:rPr>
                <w:rFonts w:ascii="Times New Roman" w:hAnsi="Times New Roman"/>
                <w:sz w:val="20"/>
                <w:szCs w:val="20"/>
              </w:rPr>
              <w:t>тизации</w:t>
            </w:r>
          </w:p>
        </w:tc>
        <w:tc>
          <w:tcPr>
            <w:tcW w:w="1985" w:type="dxa"/>
          </w:tcPr>
          <w:p w:rsidR="001E3292" w:rsidRPr="007C7A17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рабочих дней </w:t>
            </w:r>
          </w:p>
        </w:tc>
        <w:tc>
          <w:tcPr>
            <w:tcW w:w="2126" w:type="dxa"/>
          </w:tcPr>
          <w:p w:rsidR="001E3292" w:rsidRPr="007C7A17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2410" w:type="dxa"/>
          </w:tcPr>
          <w:p w:rsidR="001E3292" w:rsidRPr="003B5D24" w:rsidRDefault="001E3292" w:rsidP="001E3292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1E3292" w:rsidRPr="007C7A17" w:rsidRDefault="001E3292" w:rsidP="001E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3292" w:rsidRPr="007C7A17" w:rsidRDefault="001E3292" w:rsidP="001E3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74C9A" w:rsidRPr="001B197B" w:rsidTr="001B197B">
        <w:tc>
          <w:tcPr>
            <w:tcW w:w="641" w:type="dxa"/>
          </w:tcPr>
          <w:p w:rsidR="00374C9A" w:rsidRPr="001B197B" w:rsidRDefault="000A7575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4" w:type="dxa"/>
          </w:tcPr>
          <w:p w:rsidR="00374C9A" w:rsidRPr="001B197B" w:rsidRDefault="00374C9A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Подготовка документа, являющегося результ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а</w:t>
            </w:r>
            <w:r w:rsidRPr="001B197B">
              <w:rPr>
                <w:rFonts w:ascii="Times New Roman" w:hAnsi="Times New Roman"/>
                <w:sz w:val="20"/>
                <w:szCs w:val="20"/>
              </w:rPr>
              <w:t>том предоставления услуги</w:t>
            </w:r>
          </w:p>
        </w:tc>
        <w:tc>
          <w:tcPr>
            <w:tcW w:w="3119" w:type="dxa"/>
          </w:tcPr>
          <w:p w:rsidR="001E3292" w:rsidRPr="001E3292" w:rsidRDefault="001E3292" w:rsidP="001E329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292">
              <w:rPr>
                <w:rFonts w:ascii="Times New Roman" w:hAnsi="Times New Roman"/>
                <w:sz w:val="20"/>
                <w:szCs w:val="20"/>
              </w:rPr>
              <w:t>Специалист рассматривает предоставленные Заявителем, а также полученные в рамках ме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ж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ведомственного информационн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го взаимодействия документы на предмет соответствия устано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в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При ра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с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смотрении и оценке документов специалист определяет наличие либо отсутствие оснований для отказа в предоставлении Мун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ципальн</w:t>
            </w:r>
            <w:r>
              <w:rPr>
                <w:rFonts w:ascii="Times New Roman" w:hAnsi="Times New Roman"/>
                <w:sz w:val="20"/>
                <w:szCs w:val="20"/>
              </w:rPr>
              <w:t>ой услуги.</w:t>
            </w:r>
          </w:p>
          <w:p w:rsidR="00374C9A" w:rsidRPr="001E3292" w:rsidRDefault="00374C9A" w:rsidP="001E329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E3292">
              <w:rPr>
                <w:rFonts w:ascii="Times New Roman" w:hAnsi="Times New Roman"/>
                <w:sz w:val="20"/>
                <w:szCs w:val="20"/>
              </w:rPr>
              <w:t>По результатам принятого реш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ния специалист:</w:t>
            </w:r>
          </w:p>
          <w:p w:rsidR="00374C9A" w:rsidRPr="001E3292" w:rsidRDefault="00374C9A" w:rsidP="001E329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E3292">
              <w:rPr>
                <w:rFonts w:ascii="Times New Roman" w:hAnsi="Times New Roman"/>
                <w:sz w:val="20"/>
                <w:szCs w:val="20"/>
              </w:rPr>
              <w:t xml:space="preserve"> - готовит проект договор</w:t>
            </w:r>
            <w:r w:rsidR="001E3292">
              <w:rPr>
                <w:rFonts w:ascii="Times New Roman" w:hAnsi="Times New Roman"/>
                <w:sz w:val="20"/>
                <w:szCs w:val="20"/>
              </w:rPr>
              <w:t>а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 xml:space="preserve"> на передачу в собственность жилого помещения муниципального ж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лищного фонда в порядке прив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а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тизации либо уведомление о м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тивированном отказе в пред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ставлении муниципальной усл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у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ги.</w:t>
            </w:r>
          </w:p>
          <w:p w:rsidR="00374C9A" w:rsidRPr="001E3292" w:rsidRDefault="00374C9A" w:rsidP="000A757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292">
              <w:rPr>
                <w:rFonts w:ascii="Times New Roman" w:hAnsi="Times New Roman"/>
                <w:sz w:val="20"/>
                <w:szCs w:val="20"/>
              </w:rPr>
              <w:t>- передает подготовленные пр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ект договор</w:t>
            </w:r>
            <w:r w:rsidR="001E3292">
              <w:rPr>
                <w:rFonts w:ascii="Times New Roman" w:hAnsi="Times New Roman"/>
                <w:sz w:val="20"/>
                <w:szCs w:val="20"/>
              </w:rPr>
              <w:t>а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 xml:space="preserve"> либо уведомление о мотивированном отказе на по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д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 xml:space="preserve">писание главе </w:t>
            </w:r>
            <w:proofErr w:type="spellStart"/>
            <w:r w:rsidR="00F97AC5">
              <w:rPr>
                <w:rFonts w:ascii="Times New Roman" w:hAnsi="Times New Roman"/>
                <w:sz w:val="20"/>
                <w:szCs w:val="20"/>
              </w:rPr>
              <w:t>Колыбельског</w:t>
            </w:r>
            <w:r w:rsidR="00F97AC5">
              <w:rPr>
                <w:rFonts w:ascii="Times New Roman" w:hAnsi="Times New Roman"/>
                <w:sz w:val="20"/>
                <w:szCs w:val="20"/>
              </w:rPr>
              <w:t>о</w:t>
            </w:r>
            <w:r w:rsidR="001E329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="001E3292">
              <w:rPr>
                <w:rFonts w:ascii="Times New Roman" w:hAnsi="Times New Roman"/>
                <w:sz w:val="20"/>
                <w:szCs w:val="20"/>
              </w:rPr>
              <w:t xml:space="preserve"> поселения.</w:t>
            </w:r>
          </w:p>
        </w:tc>
        <w:tc>
          <w:tcPr>
            <w:tcW w:w="1985" w:type="dxa"/>
          </w:tcPr>
          <w:p w:rsidR="00374C9A" w:rsidRPr="001B197B" w:rsidRDefault="001E3292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рабочих дня</w:t>
            </w:r>
          </w:p>
        </w:tc>
        <w:tc>
          <w:tcPr>
            <w:tcW w:w="2126" w:type="dxa"/>
          </w:tcPr>
          <w:p w:rsidR="00374C9A" w:rsidRPr="001B197B" w:rsidRDefault="001E3292" w:rsidP="001B197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2410" w:type="dxa"/>
          </w:tcPr>
          <w:p w:rsidR="00374C9A" w:rsidRPr="001B197B" w:rsidRDefault="00374C9A" w:rsidP="000A757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2551" w:type="dxa"/>
          </w:tcPr>
          <w:p w:rsidR="00374C9A" w:rsidRPr="001B197B" w:rsidRDefault="00374C9A" w:rsidP="000A757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0A7575" w:rsidRPr="001B197B" w:rsidTr="001B197B">
        <w:tc>
          <w:tcPr>
            <w:tcW w:w="641" w:type="dxa"/>
          </w:tcPr>
          <w:p w:rsidR="000A7575" w:rsidRPr="001B197B" w:rsidRDefault="000A7575" w:rsidP="000A757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0A7575" w:rsidRPr="007C7A17" w:rsidRDefault="000A7575" w:rsidP="000A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Направление (выдача)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 xml:space="preserve"> на передачу в собственность жилого помещения муниципал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ь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ного жилищного фонда в порядке приватизации на передачу в собственность жилого помещения м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у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ниципального жилищн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3292">
              <w:rPr>
                <w:rFonts w:ascii="Times New Roman" w:hAnsi="Times New Roman"/>
                <w:sz w:val="20"/>
                <w:szCs w:val="20"/>
              </w:rPr>
              <w:lastRenderedPageBreak/>
              <w:t>го фонда в порядке пр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ватизации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либо </w:t>
            </w:r>
            <w:r>
              <w:rPr>
                <w:rFonts w:ascii="Times New Roman" w:hAnsi="Times New Roman"/>
                <w:sz w:val="20"/>
                <w:szCs w:val="20"/>
              </w:rPr>
              <w:t>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менного отказа в 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ставлении услуги</w:t>
            </w:r>
          </w:p>
        </w:tc>
        <w:tc>
          <w:tcPr>
            <w:tcW w:w="3119" w:type="dxa"/>
          </w:tcPr>
          <w:p w:rsidR="000A7575" w:rsidRDefault="000A7575" w:rsidP="000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 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на передачу в собстве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н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ность жилого помещения мун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3292">
              <w:rPr>
                <w:rFonts w:ascii="Times New Roman" w:hAnsi="Times New Roman"/>
                <w:sz w:val="20"/>
                <w:szCs w:val="20"/>
              </w:rPr>
              <w:t>ципального жилищного фонда в порядке приватизации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либо </w:t>
            </w:r>
            <w:r>
              <w:rPr>
                <w:rFonts w:ascii="Times New Roman" w:hAnsi="Times New Roman"/>
                <w:sz w:val="20"/>
                <w:szCs w:val="20"/>
              </w:rPr>
              <w:t>письменный отказ в предоста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лении услуги направляются (в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даются) заявителю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одним из сп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собо</w:t>
            </w:r>
            <w:r>
              <w:rPr>
                <w:rFonts w:ascii="Times New Roman" w:hAnsi="Times New Roman"/>
                <w:sz w:val="20"/>
                <w:szCs w:val="20"/>
              </w:rPr>
              <w:t>в, указанным в заявлении:</w:t>
            </w:r>
          </w:p>
          <w:p w:rsidR="000A7575" w:rsidRDefault="000A7575" w:rsidP="000A757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виде бумажного документа,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который заявитель получает непосредственно при личном обращении в администрацию;</w:t>
            </w:r>
          </w:p>
          <w:p w:rsidR="000A7575" w:rsidRDefault="000A7575" w:rsidP="000A757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страцией заявителю посредством почтового отправления;</w:t>
            </w:r>
          </w:p>
          <w:p w:rsidR="000A7575" w:rsidRDefault="000A7575" w:rsidP="000A757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почты;</w:t>
            </w:r>
          </w:p>
          <w:p w:rsidR="000A7575" w:rsidRPr="007C7A17" w:rsidRDefault="000A7575" w:rsidP="000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страцией заявителю посредством электронной почты.</w:t>
            </w:r>
          </w:p>
        </w:tc>
        <w:tc>
          <w:tcPr>
            <w:tcW w:w="1985" w:type="dxa"/>
          </w:tcPr>
          <w:p w:rsidR="000A7575" w:rsidRPr="007C7A17" w:rsidRDefault="000A7575" w:rsidP="000A7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A7575" w:rsidRPr="007C7A17" w:rsidRDefault="000A7575" w:rsidP="000A7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2410" w:type="dxa"/>
          </w:tcPr>
          <w:p w:rsidR="000A7575" w:rsidRPr="003B5D24" w:rsidRDefault="000A7575" w:rsidP="000A757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0A7575" w:rsidRPr="007C7A17" w:rsidRDefault="000A7575" w:rsidP="000A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A7575" w:rsidRPr="007C7A17" w:rsidRDefault="000A7575" w:rsidP="000A7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7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240439" w:rsidRPr="001B197B" w:rsidTr="001B197B">
        <w:tc>
          <w:tcPr>
            <w:tcW w:w="641" w:type="dxa"/>
          </w:tcPr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44" w:type="dxa"/>
          </w:tcPr>
          <w:p w:rsidR="00240439" w:rsidRPr="003B5D24" w:rsidRDefault="00240439" w:rsidP="002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Исправление допуще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ных опечаток и ошибок в выданных документах</w:t>
            </w:r>
          </w:p>
        </w:tc>
        <w:tc>
          <w:tcPr>
            <w:tcW w:w="3119" w:type="dxa"/>
          </w:tcPr>
          <w:p w:rsidR="00240439" w:rsidRPr="003B5D24" w:rsidRDefault="00240439" w:rsidP="00240439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SimSun" w:hAnsi="Times New Roman"/>
                <w:sz w:val="20"/>
                <w:szCs w:val="20"/>
              </w:rPr>
              <w:t>Основанием для 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справления допущенных опечаток и ошибок в выданных документах является поступлени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соответствующего заявления в 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дминистрацию либо в МФЦ.</w:t>
            </w:r>
          </w:p>
          <w:p w:rsidR="00240439" w:rsidRPr="003B5D24" w:rsidRDefault="00240439" w:rsidP="00240439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устанавливает факт наличия или отсутствия опечаток и (или) ошибок и готовит док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 об их исправлении либо справку об отсутствии опечаток и (или) ошибок. Документ, соде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жащий исправленные опечатки и (или) ошибки в выданных док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ментах, или справка об отсу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ствии опечаток и (или) ошибок 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подписывается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должностным лицом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администрации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вручае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ся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заявителю либо направляется почтовым отправлением или в электронном виде. </w:t>
            </w:r>
          </w:p>
          <w:p w:rsidR="00240439" w:rsidRPr="003B5D24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если заявление было подано через МФЦ, специалист направляет документы в МФЦ 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для предоставления заявителю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</w:tcPr>
          <w:p w:rsidR="00240439" w:rsidRPr="003B5D24" w:rsidRDefault="00240439" w:rsidP="00240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240439" w:rsidRPr="003B5D24" w:rsidRDefault="00240439" w:rsidP="0024043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2410" w:type="dxa"/>
          </w:tcPr>
          <w:p w:rsidR="00240439" w:rsidRPr="003B5D24" w:rsidRDefault="00240439" w:rsidP="0024043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240439" w:rsidRPr="003B5D24" w:rsidRDefault="00240439" w:rsidP="0024043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0439" w:rsidRPr="002B5399" w:rsidRDefault="00240439" w:rsidP="00240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40439" w:rsidRPr="001B197B" w:rsidTr="001B197B">
        <w:tc>
          <w:tcPr>
            <w:tcW w:w="641" w:type="dxa"/>
          </w:tcPr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44" w:type="dxa"/>
          </w:tcPr>
          <w:p w:rsidR="00240439" w:rsidRPr="00240439" w:rsidRDefault="00240439" w:rsidP="002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439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дог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вора на передачу в со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ственность жилого п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мещения муниципальн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 жилищного фонда в порядке приватизации</w:t>
            </w:r>
          </w:p>
        </w:tc>
        <w:tc>
          <w:tcPr>
            <w:tcW w:w="3119" w:type="dxa"/>
          </w:tcPr>
          <w:p w:rsidR="00240439" w:rsidRPr="00240439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439">
              <w:rPr>
                <w:rFonts w:ascii="Times New Roman" w:hAnsi="Times New Roman"/>
                <w:sz w:val="20"/>
                <w:szCs w:val="20"/>
              </w:rPr>
              <w:t>Основанием для начала админ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и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стративной процедуры является обращение заявителя о выдаче дубликата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договора на передачу в собственность жилого помещ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2404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ния муниципального жилищного фонда в порядке приватизации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 xml:space="preserve"> (далее – дубликат).</w:t>
            </w:r>
          </w:p>
          <w:p w:rsidR="00240439" w:rsidRPr="00240439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439">
              <w:rPr>
                <w:rFonts w:ascii="Times New Roman" w:hAnsi="Times New Roman"/>
                <w:sz w:val="20"/>
                <w:szCs w:val="20"/>
              </w:rPr>
              <w:t>Оформленный должным образом дубликат (уведомление об отказе в выдаче дубликата) выдается либо направляется в адрес заяв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и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теля, указанным в поданном з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а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явлении способом:</w:t>
            </w:r>
          </w:p>
          <w:p w:rsidR="00240439" w:rsidRPr="00240439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439">
              <w:rPr>
                <w:rFonts w:ascii="Times New Roman" w:hAnsi="Times New Roman"/>
                <w:sz w:val="20"/>
                <w:szCs w:val="20"/>
              </w:rPr>
              <w:t>1) посредством почтового о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т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правления по указанному в зая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в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лении почтовому адресу;</w:t>
            </w:r>
          </w:p>
          <w:p w:rsidR="00240439" w:rsidRPr="00240439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439">
              <w:rPr>
                <w:rFonts w:ascii="Times New Roman" w:hAnsi="Times New Roman"/>
                <w:sz w:val="20"/>
                <w:szCs w:val="20"/>
              </w:rPr>
              <w:t>2) в форме электронного док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у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мента с использованием инфо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р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мационно-телекоммуникационных сетей общего пользования, в том числе ЕПГУ, РПГУ;</w:t>
            </w:r>
          </w:p>
          <w:p w:rsidR="00240439" w:rsidRPr="00240439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439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е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лю в МФЦ;</w:t>
            </w:r>
          </w:p>
          <w:p w:rsidR="00240439" w:rsidRPr="00240439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439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е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лю в администрации.</w:t>
            </w:r>
          </w:p>
          <w:p w:rsidR="00240439" w:rsidRPr="00240439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439">
              <w:rPr>
                <w:rFonts w:ascii="Times New Roman" w:hAnsi="Times New Roman"/>
                <w:sz w:val="20"/>
                <w:szCs w:val="20"/>
              </w:rPr>
              <w:t>При наличии оснований специ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а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 xml:space="preserve">лист уведомляет заявителя об отказе в выдаче дубликата. Отказ </w:t>
            </w:r>
            <w:proofErr w:type="gramStart"/>
            <w:r w:rsidRPr="00240439">
              <w:rPr>
                <w:rFonts w:ascii="Times New Roman" w:hAnsi="Times New Roman"/>
                <w:sz w:val="20"/>
                <w:szCs w:val="20"/>
              </w:rPr>
              <w:t>составляется в письменной фо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р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ме и содержит</w:t>
            </w:r>
            <w:proofErr w:type="gramEnd"/>
            <w:r w:rsidRPr="00240439">
              <w:rPr>
                <w:rFonts w:ascii="Times New Roman" w:hAnsi="Times New Roman"/>
                <w:sz w:val="20"/>
                <w:szCs w:val="20"/>
              </w:rPr>
              <w:t xml:space="preserve"> причины, посл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у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жившие препятствием к получ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>е</w:t>
            </w:r>
            <w:r w:rsidRPr="00240439">
              <w:rPr>
                <w:rFonts w:ascii="Times New Roman" w:hAnsi="Times New Roman"/>
                <w:sz w:val="20"/>
                <w:szCs w:val="20"/>
              </w:rPr>
              <w:t xml:space="preserve">нию дубликата. </w:t>
            </w:r>
          </w:p>
        </w:tc>
        <w:tc>
          <w:tcPr>
            <w:tcW w:w="1985" w:type="dxa"/>
          </w:tcPr>
          <w:p w:rsidR="00240439" w:rsidRPr="003B5D24" w:rsidRDefault="00240439" w:rsidP="00240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240439" w:rsidRPr="003B5D24" w:rsidRDefault="00240439" w:rsidP="0024043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2410" w:type="dxa"/>
          </w:tcPr>
          <w:p w:rsidR="00240439" w:rsidRPr="003B5D24" w:rsidRDefault="00240439" w:rsidP="0024043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240439" w:rsidRPr="003B5D24" w:rsidRDefault="00240439" w:rsidP="0024043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0439" w:rsidRPr="002B5399" w:rsidRDefault="00240439" w:rsidP="00240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40439" w:rsidRPr="001B197B" w:rsidTr="001B197B">
        <w:tc>
          <w:tcPr>
            <w:tcW w:w="641" w:type="dxa"/>
          </w:tcPr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44" w:type="dxa"/>
          </w:tcPr>
          <w:p w:rsidR="00240439" w:rsidRPr="003B5D24" w:rsidRDefault="00240439" w:rsidP="002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Оставление запроса о предоставлении Мун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ципальной услуги без рассмотрения</w:t>
            </w:r>
          </w:p>
        </w:tc>
        <w:tc>
          <w:tcPr>
            <w:tcW w:w="3119" w:type="dxa"/>
          </w:tcPr>
          <w:p w:rsidR="00240439" w:rsidRPr="003B5D24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Основанием для начала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стративной процедуры является обращение заявителя об оставл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нии запроса о предоставлении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без 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смотрения. </w:t>
            </w:r>
          </w:p>
          <w:p w:rsidR="00240439" w:rsidRPr="003B5D24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Результат рассмотрения заявл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об оставлении запроса о предоставлении Муниципальной услуги без рассмотрения напра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ляется заявителю одним из сл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дующих способов: </w:t>
            </w:r>
          </w:p>
          <w:p w:rsidR="00240439" w:rsidRPr="003B5D24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правления по указанному в зая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лении почтовому адресу;</w:t>
            </w:r>
          </w:p>
          <w:p w:rsidR="00240439" w:rsidRPr="003B5D24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с использованием инфо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мационно-телекоммуникационных сетей общего пользования, в том числе ЕПГУ, РПГУ;</w:t>
            </w:r>
          </w:p>
          <w:p w:rsidR="00240439" w:rsidRPr="003B5D24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лю в МФЦ;</w:t>
            </w:r>
          </w:p>
          <w:p w:rsidR="00240439" w:rsidRPr="003B5D24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лю в администрации.</w:t>
            </w:r>
          </w:p>
          <w:p w:rsidR="00240439" w:rsidRPr="003B5D24" w:rsidRDefault="00240439" w:rsidP="0024043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лист уведомляет заявителя об отказе в выдаче дубликата. Отказ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составляется в письменной фо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 и содержит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причины, посл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жившие основанием для отказа в оставлении запроса о предоста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лении Муниципальной услуги без рассмотрения. </w:t>
            </w:r>
          </w:p>
        </w:tc>
        <w:tc>
          <w:tcPr>
            <w:tcW w:w="1985" w:type="dxa"/>
          </w:tcPr>
          <w:p w:rsidR="00240439" w:rsidRPr="003B5D24" w:rsidRDefault="00240439" w:rsidP="00240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240439" w:rsidRPr="003B5D24" w:rsidRDefault="00240439" w:rsidP="00240439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страции, МФЦ</w:t>
            </w:r>
          </w:p>
        </w:tc>
        <w:tc>
          <w:tcPr>
            <w:tcW w:w="2410" w:type="dxa"/>
          </w:tcPr>
          <w:p w:rsidR="00240439" w:rsidRPr="003B5D24" w:rsidRDefault="00240439" w:rsidP="0024043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Автоматизированное рабочее место (ПК, принтер, сканер, сеть Интернет, телефонная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связь)</w:t>
            </w:r>
          </w:p>
          <w:p w:rsidR="00240439" w:rsidRPr="003B5D24" w:rsidRDefault="00240439" w:rsidP="0024043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0439" w:rsidRPr="002B5399" w:rsidRDefault="00240439" w:rsidP="00240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</w:tbl>
    <w:p w:rsidR="00374C9A" w:rsidRPr="001B197B" w:rsidRDefault="00374C9A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374C9A" w:rsidRPr="001B197B" w:rsidRDefault="00374C9A" w:rsidP="001B197B">
      <w:pPr>
        <w:pStyle w:val="ad"/>
        <w:rPr>
          <w:rFonts w:ascii="Times New Roman" w:eastAsiaTheme="majorEastAsia" w:hAnsi="Times New Roman"/>
          <w:bCs/>
          <w:sz w:val="20"/>
          <w:szCs w:val="20"/>
        </w:rPr>
      </w:pPr>
      <w:r w:rsidRPr="001B197B">
        <w:rPr>
          <w:rFonts w:ascii="Times New Roman" w:hAnsi="Times New Roman"/>
          <w:sz w:val="20"/>
          <w:szCs w:val="20"/>
        </w:rPr>
        <w:br w:type="page"/>
      </w:r>
    </w:p>
    <w:p w:rsidR="00374C9A" w:rsidRPr="00D73893" w:rsidRDefault="00374C9A" w:rsidP="00D73893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D73893">
        <w:rPr>
          <w:rFonts w:ascii="Times New Roman" w:hAnsi="Times New Roman"/>
          <w:b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276"/>
        <w:gridCol w:w="1701"/>
        <w:gridCol w:w="1984"/>
        <w:gridCol w:w="2127"/>
        <w:gridCol w:w="3260"/>
      </w:tblGrid>
      <w:tr w:rsidR="00374C9A" w:rsidRPr="001B197B" w:rsidTr="00C23279">
        <w:tc>
          <w:tcPr>
            <w:tcW w:w="2689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телем информации о ср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ках и порядке предоста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ления «</w:t>
            </w:r>
            <w:proofErr w:type="spell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ставлении «</w:t>
            </w:r>
            <w:proofErr w:type="spell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Способ формир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вания з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проса о предоста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лении «</w:t>
            </w:r>
            <w:proofErr w:type="spell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ставляющим услугу, запроса о предоставл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нии «</w:t>
            </w:r>
            <w:proofErr w:type="spell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» и иных д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кументов, нео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ходимых для предоставления «</w:t>
            </w:r>
            <w:proofErr w:type="spell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» и уплаты иных пл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тежей, взимаемых в соответствии с законодательством Российской Фед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рации</w:t>
            </w:r>
          </w:p>
        </w:tc>
        <w:tc>
          <w:tcPr>
            <w:tcW w:w="2127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полнения запроса о предоставлении «</w:t>
            </w:r>
            <w:proofErr w:type="spell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шение порядка предоставления «</w:t>
            </w:r>
            <w:proofErr w:type="spell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» и досудебного (вн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судебного) обжалования реш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ний и действий (бездействия) органа в процессе получения «</w:t>
            </w:r>
            <w:proofErr w:type="spellStart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74C9A" w:rsidRPr="001B197B" w:rsidTr="00C23279">
        <w:tc>
          <w:tcPr>
            <w:tcW w:w="2689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374C9A" w:rsidRPr="00D73893" w:rsidRDefault="00374C9A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89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D73893" w:rsidRPr="001B197B" w:rsidTr="00C23279">
        <w:tc>
          <w:tcPr>
            <w:tcW w:w="15021" w:type="dxa"/>
            <w:gridSpan w:val="7"/>
          </w:tcPr>
          <w:p w:rsidR="00D73893" w:rsidRPr="001B197B" w:rsidRDefault="00D73893" w:rsidP="00D7389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197B">
              <w:rPr>
                <w:rFonts w:ascii="Times New Roman" w:hAnsi="Times New Roman"/>
                <w:b/>
                <w:sz w:val="20"/>
                <w:szCs w:val="20"/>
              </w:rPr>
              <w:t>»: 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276"/>
        <w:gridCol w:w="1701"/>
        <w:gridCol w:w="1984"/>
        <w:gridCol w:w="2127"/>
        <w:gridCol w:w="3260"/>
      </w:tblGrid>
      <w:tr w:rsidR="00240439" w:rsidRPr="003B5D24" w:rsidTr="00C23279">
        <w:tc>
          <w:tcPr>
            <w:tcW w:w="2689" w:type="dxa"/>
          </w:tcPr>
          <w:p w:rsidR="00240439" w:rsidRPr="003B5D24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Единый портал госуда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ственных услуг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(далее – ЕГПУ)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0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https://www.gosuslugi.ru/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40439" w:rsidRPr="003B5D24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Региональный портал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лее – РГПУ)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1" w:history="1"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40439" w:rsidRPr="003B5D24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2" w:history="1">
              <w:r w:rsidR="00C57CF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</w:hyperlink>
            <w:r w:rsidR="00C57CF9">
              <w:rPr>
                <w:sz w:val="20"/>
                <w:szCs w:val="20"/>
              </w:rPr>
              <w:t xml:space="preserve"> </w:t>
            </w:r>
            <w:hyperlink r:id="rId13" w:tgtFrame="_blank" w:history="1">
              <w:proofErr w:type="spellStart"/>
              <w:r w:rsidR="00F97AC5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kolibel</w:t>
              </w:r>
              <w:proofErr w:type="spellEnd"/>
              <w:r w:rsidR="00C57CF9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skoe-r20.gosweb.gosuslugi.ru</w:t>
              </w:r>
            </w:hyperlink>
            <w:r w:rsidRPr="003B5D24">
              <w:rPr>
                <w:rFonts w:ascii="Times New Roman" w:hAnsi="Times New Roman"/>
                <w:spacing w:val="7"/>
                <w:sz w:val="20"/>
                <w:szCs w:val="20"/>
              </w:rPr>
              <w:t>)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439" w:rsidRPr="003B5D24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 сайт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МФЦ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4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https://mydocuments36.ru/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40439" w:rsidRPr="003B5D24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личное обращение;</w:t>
            </w:r>
          </w:p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DD41B1">
              <w:rPr>
                <w:rFonts w:ascii="Times New Roman" w:hAnsi="Times New Roman"/>
                <w:sz w:val="20"/>
                <w:szCs w:val="20"/>
                <w:lang w:eastAsia="en-US"/>
              </w:rPr>
              <w:t>по номеру телеф</w:t>
            </w:r>
            <w:r w:rsidRPr="00DD41B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DD41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 </w:t>
            </w:r>
            <w:r w:rsidR="007A7A4D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администрации (47391) 54</w:t>
            </w:r>
            <w:r w:rsidR="00C57CF9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7A7A4D">
              <w:rPr>
                <w:rFonts w:ascii="Times New Roman" w:hAnsi="Times New Roman"/>
                <w:sz w:val="20"/>
                <w:szCs w:val="20"/>
                <w:lang w:val="en-US" w:eastAsia="en-US"/>
              </w:rPr>
              <w:t>9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);</w:t>
            </w:r>
          </w:p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по номеру телеф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МФЦ (47391) 2-85-55;</w:t>
            </w:r>
          </w:p>
          <w:p w:rsidR="00240439" w:rsidRDefault="00240439" w:rsidP="00240439">
            <w:pPr>
              <w:pStyle w:val="ad"/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официальный </w:t>
            </w:r>
            <w:r>
              <w:rPr>
                <w:rFonts w:ascii="Times New Roman" w:hAnsi="Times New Roman"/>
                <w:sz w:val="20"/>
                <w:szCs w:val="20"/>
              </w:rPr>
              <w:t>сайт администрации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5" w:history="1">
              <w:r w:rsidR="00C57CF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</w:hyperlink>
            <w:r w:rsidR="00C57CF9">
              <w:rPr>
                <w:sz w:val="20"/>
                <w:szCs w:val="20"/>
              </w:rPr>
              <w:t xml:space="preserve"> </w:t>
            </w:r>
            <w:hyperlink r:id="rId16" w:tgtFrame="_blank" w:history="1">
              <w:proofErr w:type="spellStart"/>
              <w:r w:rsidR="00F97AC5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kolibel</w:t>
              </w:r>
              <w:proofErr w:type="spellEnd"/>
              <w:r w:rsidR="00C57CF9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skoe-r20.gosweb.gosuslugi.ru</w:t>
              </w:r>
            </w:hyperlink>
            <w:r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  <w:t>;</w:t>
            </w:r>
          </w:p>
          <w:p w:rsidR="00240439" w:rsidRDefault="00240439" w:rsidP="00240439">
            <w:pPr>
              <w:pStyle w:val="ad"/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</w:pP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- по адресу эле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к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 xml:space="preserve">тронной почты администрации: </w:t>
            </w:r>
            <w:hyperlink r:id="rId17" w:history="1">
              <w:r w:rsidR="00F97AC5" w:rsidRPr="00FE1086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  <w:lang w:val="en-US"/>
                </w:rPr>
                <w:t>kolib</w:t>
              </w:r>
              <w:r w:rsidR="00F97AC5" w:rsidRPr="00FE1086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.</w:t>
              </w:r>
              <w:r w:rsidR="00F97AC5" w:rsidRPr="00FE1086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  <w:lang w:val="en-US"/>
                </w:rPr>
                <w:t>liski</w:t>
              </w:r>
              <w:r w:rsidR="00F97AC5" w:rsidRPr="00FE1086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@</w:t>
              </w:r>
              <w:r w:rsidR="00F97AC5" w:rsidRPr="00FE1086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  <w:lang w:val="en-US"/>
                </w:rPr>
                <w:t>govvrn</w:t>
              </w:r>
              <w:r w:rsidR="00F97AC5" w:rsidRPr="00FE1086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.</w:t>
              </w:r>
              <w:proofErr w:type="spellStart"/>
              <w:r w:rsidR="00F97AC5" w:rsidRPr="00FE1086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)</w:t>
            </w:r>
            <w:r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;</w:t>
            </w:r>
          </w:p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адресу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тронной почты МФЦ </w:t>
            </w:r>
            <w:r w:rsidRPr="0013755C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8" w:history="1"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mfc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755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40439" w:rsidRPr="00FB0447" w:rsidRDefault="00240439" w:rsidP="00240439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40439" w:rsidRPr="00FB0447" w:rsidRDefault="00240439" w:rsidP="00240439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40439" w:rsidRPr="00DD41B1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0439" w:rsidRPr="00DD41B1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40439" w:rsidRPr="003B5D24" w:rsidRDefault="00240439" w:rsidP="002404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РПГУ</w:t>
            </w:r>
          </w:p>
        </w:tc>
        <w:tc>
          <w:tcPr>
            <w:tcW w:w="1701" w:type="dxa"/>
          </w:tcPr>
          <w:p w:rsidR="00240439" w:rsidRPr="003B5D24" w:rsidRDefault="00240439" w:rsidP="002404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РПГУ</w:t>
            </w:r>
          </w:p>
        </w:tc>
        <w:tc>
          <w:tcPr>
            <w:tcW w:w="1984" w:type="dxa"/>
          </w:tcPr>
          <w:p w:rsidR="00240439" w:rsidRPr="003B5D24" w:rsidRDefault="00240439" w:rsidP="002404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40439" w:rsidRPr="00227E4D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- личный кабинет з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явителя на Портале государственных и муниципальных услуг;</w:t>
            </w:r>
          </w:p>
          <w:p w:rsidR="00240439" w:rsidRPr="00227E4D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- электронная почта заявителя.</w:t>
            </w:r>
          </w:p>
          <w:p w:rsidR="00240439" w:rsidRPr="00227E4D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240439" w:rsidRPr="003B5D24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B044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ЕГПУ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9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https://www.gosuslugi.ru/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40439" w:rsidRPr="003B5D24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РГПУ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0" w:history="1"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40439" w:rsidRPr="003B5D24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сайт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21" w:history="1">
              <w:r w:rsidR="00C57CF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</w:hyperlink>
            <w:r w:rsidR="00C57CF9">
              <w:rPr>
                <w:sz w:val="20"/>
                <w:szCs w:val="20"/>
              </w:rPr>
              <w:t xml:space="preserve"> </w:t>
            </w:r>
            <w:hyperlink r:id="rId22" w:tgtFrame="_blank" w:history="1">
              <w:r w:rsidR="009E0B36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kolibels</w:t>
              </w:r>
              <w:r w:rsidR="00C57CF9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koe-r20.gosweb.gosuslugi.ru</w:t>
              </w:r>
            </w:hyperlink>
            <w:r w:rsidRPr="003B5D24">
              <w:rPr>
                <w:rFonts w:ascii="Times New Roman" w:hAnsi="Times New Roman"/>
                <w:spacing w:val="7"/>
                <w:sz w:val="20"/>
                <w:szCs w:val="20"/>
              </w:rPr>
              <w:t>)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 сайт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МФЦ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23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https://mydocuments36.ru/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электронная почта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ции:(</w:t>
            </w:r>
            <w:hyperlink r:id="rId24" w:history="1">
              <w:r w:rsidR="009E0B36" w:rsidRPr="00FE108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kolib</w:t>
              </w:r>
              <w:r w:rsidR="009E0B36" w:rsidRPr="00FE1086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9E0B36" w:rsidRPr="00FE108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liski</w:t>
              </w:r>
              <w:r w:rsidR="009E0B36" w:rsidRPr="00FE1086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9E0B36" w:rsidRPr="00FE108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="009E0B36" w:rsidRPr="00FE1086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9E0B36" w:rsidRPr="00FE108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9E0B36" w:rsidRPr="00FE1086">
                <w:rPr>
                  <w:rStyle w:val="a4"/>
                  <w:rFonts w:ascii="Times New Roman" w:hAnsi="Times New Roman"/>
                  <w:sz w:val="20"/>
                  <w:szCs w:val="20"/>
                </w:rPr>
                <w:t>)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439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электронная почта МФЦ </w:t>
            </w:r>
            <w:r w:rsidRPr="0013755C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5" w:history="1"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mfc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755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40439" w:rsidRPr="003B5D24" w:rsidRDefault="00240439" w:rsidP="00240439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23279" w:rsidRDefault="00C2327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C23279" w:rsidRDefault="00C23279" w:rsidP="001B197B">
      <w:pPr>
        <w:pStyle w:val="ad"/>
        <w:rPr>
          <w:rFonts w:ascii="Times New Roman" w:hAnsi="Times New Roman"/>
          <w:sz w:val="20"/>
          <w:szCs w:val="20"/>
        </w:rPr>
      </w:pPr>
    </w:p>
    <w:p w:rsidR="00C23279" w:rsidRPr="00C23279" w:rsidRDefault="00C23279" w:rsidP="001B197B">
      <w:pPr>
        <w:pStyle w:val="ad"/>
        <w:rPr>
          <w:rFonts w:ascii="Times New Roman" w:hAnsi="Times New Roman"/>
          <w:b/>
          <w:sz w:val="20"/>
          <w:szCs w:val="20"/>
        </w:rPr>
      </w:pPr>
      <w:r w:rsidRPr="00C23279">
        <w:rPr>
          <w:rFonts w:ascii="Times New Roman" w:hAnsi="Times New Roman"/>
          <w:b/>
          <w:sz w:val="20"/>
          <w:szCs w:val="20"/>
        </w:rPr>
        <w:t xml:space="preserve">Перечень приложений: </w:t>
      </w:r>
    </w:p>
    <w:p w:rsidR="00374C9A" w:rsidRPr="00C23279" w:rsidRDefault="00374C9A" w:rsidP="001B197B">
      <w:pPr>
        <w:pStyle w:val="ad"/>
        <w:rPr>
          <w:rFonts w:ascii="Times New Roman" w:hAnsi="Times New Roman"/>
          <w:sz w:val="20"/>
          <w:szCs w:val="20"/>
        </w:rPr>
      </w:pPr>
      <w:r w:rsidRPr="00C23279">
        <w:rPr>
          <w:rFonts w:ascii="Times New Roman" w:hAnsi="Times New Roman"/>
          <w:sz w:val="20"/>
          <w:szCs w:val="20"/>
        </w:rPr>
        <w:t>Приложение 1</w:t>
      </w:r>
      <w:r w:rsidR="00C23279" w:rsidRPr="00C23279">
        <w:rPr>
          <w:rFonts w:ascii="Times New Roman" w:hAnsi="Times New Roman"/>
          <w:sz w:val="20"/>
          <w:szCs w:val="20"/>
        </w:rPr>
        <w:t>.</w:t>
      </w:r>
      <w:r w:rsidRPr="00C23279">
        <w:rPr>
          <w:rFonts w:ascii="Times New Roman" w:hAnsi="Times New Roman"/>
          <w:sz w:val="20"/>
          <w:szCs w:val="20"/>
        </w:rPr>
        <w:t xml:space="preserve"> </w:t>
      </w:r>
      <w:r w:rsidR="00C23279" w:rsidRPr="00C23279">
        <w:rPr>
          <w:rFonts w:ascii="Times New Roman" w:hAnsi="Times New Roman"/>
          <w:sz w:val="20"/>
          <w:szCs w:val="20"/>
        </w:rPr>
        <w:t xml:space="preserve"> Форма заявления о предоставлении муниципальной услуги.</w:t>
      </w:r>
    </w:p>
    <w:p w:rsidR="007166B9" w:rsidRPr="00C23279" w:rsidRDefault="00374C9A" w:rsidP="001B197B">
      <w:pPr>
        <w:pStyle w:val="ad"/>
        <w:rPr>
          <w:rFonts w:ascii="Times New Roman" w:hAnsi="Times New Roman"/>
          <w:sz w:val="20"/>
          <w:szCs w:val="20"/>
        </w:rPr>
        <w:sectPr w:rsidR="007166B9" w:rsidRPr="00C23279" w:rsidSect="00E30A1F">
          <w:pgSz w:w="16838" w:h="11906" w:orient="landscape"/>
          <w:pgMar w:top="1701" w:right="1134" w:bottom="680" w:left="1134" w:header="709" w:footer="709" w:gutter="0"/>
          <w:cols w:space="708"/>
          <w:docGrid w:linePitch="360"/>
        </w:sectPr>
      </w:pPr>
      <w:r w:rsidRPr="00C23279">
        <w:rPr>
          <w:rFonts w:ascii="Times New Roman" w:hAnsi="Times New Roman"/>
          <w:sz w:val="20"/>
          <w:szCs w:val="20"/>
        </w:rPr>
        <w:t xml:space="preserve">Приложение </w:t>
      </w:r>
      <w:r w:rsidR="00C23279" w:rsidRPr="00C23279">
        <w:rPr>
          <w:rFonts w:ascii="Times New Roman" w:hAnsi="Times New Roman"/>
          <w:sz w:val="20"/>
          <w:szCs w:val="20"/>
        </w:rPr>
        <w:t>2.  Форма решения об отказе в приеме документов, необходимых для предоставления муниципальной услуги.</w:t>
      </w: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20E9C" wp14:editId="75F774B3">
                <wp:simplePos x="0" y="0"/>
                <wp:positionH relativeFrom="margin">
                  <wp:posOffset>3044825</wp:posOffset>
                </wp:positionH>
                <wp:positionV relativeFrom="paragraph">
                  <wp:posOffset>137160</wp:posOffset>
                </wp:positionV>
                <wp:extent cx="2693670" cy="10858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863" w:rsidRPr="003B5D24" w:rsidRDefault="00E03863" w:rsidP="002D1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 1</w:t>
                            </w:r>
                          </w:p>
                          <w:p w:rsidR="00E03863" w:rsidRPr="003B5D24" w:rsidRDefault="00E03863" w:rsidP="002D1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E03863" w:rsidRPr="003B5D24" w:rsidRDefault="00E03863" w:rsidP="002D1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E03863" w:rsidRPr="00BB5074" w:rsidRDefault="00E03863" w:rsidP="002D1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Передача в собственность граждан занима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мых ими жилых помещений жилищного фо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 (приватизация жилищного фонда)»</w:t>
                            </w:r>
                          </w:p>
                          <w:p w:rsidR="00E03863" w:rsidRDefault="00E03863" w:rsidP="002D19E0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E03863" w:rsidRDefault="00E03863" w:rsidP="002D19E0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E03863" w:rsidRDefault="00E03863" w:rsidP="002D19E0">
                            <w:pPr>
                              <w:jc w:val="center"/>
                            </w:pPr>
                          </w:p>
                          <w:p w:rsidR="00E03863" w:rsidRDefault="00E03863" w:rsidP="002D19E0">
                            <w:pPr>
                              <w:jc w:val="center"/>
                            </w:pPr>
                          </w:p>
                          <w:p w:rsidR="00E03863" w:rsidRDefault="00E03863" w:rsidP="002D19E0">
                            <w:pPr>
                              <w:jc w:val="center"/>
                            </w:pPr>
                          </w:p>
                          <w:p w:rsidR="00E03863" w:rsidRDefault="00E03863" w:rsidP="002D19E0">
                            <w:pPr>
                              <w:jc w:val="center"/>
                            </w:pPr>
                          </w:p>
                          <w:p w:rsidR="00E03863" w:rsidRDefault="00E03863" w:rsidP="002D19E0">
                            <w:pPr>
                              <w:jc w:val="center"/>
                            </w:pPr>
                          </w:p>
                          <w:p w:rsidR="00E03863" w:rsidRDefault="00E03863" w:rsidP="002D19E0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E03863" w:rsidRDefault="00E03863" w:rsidP="002D19E0">
                            <w:pPr>
                              <w:jc w:val="center"/>
                            </w:pPr>
                          </w:p>
                          <w:p w:rsidR="00E03863" w:rsidRDefault="00E03863" w:rsidP="002D1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39.75pt;margin-top:10.8pt;width:212.1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" filled="f" stroked="f">
                <v:textbox>
                  <w:txbxContent>
                    <w:p w:rsidR="00E03863" w:rsidRPr="003B5D24" w:rsidRDefault="00E03863" w:rsidP="002D1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 1</w:t>
                      </w:r>
                    </w:p>
                    <w:p w:rsidR="00E03863" w:rsidRPr="003B5D24" w:rsidRDefault="00E03863" w:rsidP="002D1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E03863" w:rsidRPr="003B5D24" w:rsidRDefault="00E03863" w:rsidP="002D1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E03863" w:rsidRPr="00BB5074" w:rsidRDefault="00E03863" w:rsidP="002D1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Передача в собственность граждан занима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мых ими жилых помещений жилищного фо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 (приватизация жилищного фонда)»</w:t>
                      </w:r>
                    </w:p>
                    <w:p w:rsidR="00E03863" w:rsidRDefault="00E03863" w:rsidP="002D19E0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E03863" w:rsidRDefault="00E03863" w:rsidP="002D19E0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E03863" w:rsidRDefault="00E03863" w:rsidP="002D19E0">
                      <w:pPr>
                        <w:jc w:val="center"/>
                      </w:pPr>
                    </w:p>
                    <w:p w:rsidR="00E03863" w:rsidRDefault="00E03863" w:rsidP="002D19E0">
                      <w:pPr>
                        <w:jc w:val="center"/>
                      </w:pPr>
                    </w:p>
                    <w:p w:rsidR="00E03863" w:rsidRDefault="00E03863" w:rsidP="002D19E0">
                      <w:pPr>
                        <w:jc w:val="center"/>
                      </w:pPr>
                    </w:p>
                    <w:p w:rsidR="00E03863" w:rsidRDefault="00E03863" w:rsidP="002D19E0">
                      <w:pPr>
                        <w:jc w:val="center"/>
                      </w:pPr>
                    </w:p>
                    <w:p w:rsidR="00E03863" w:rsidRDefault="00E03863" w:rsidP="002D19E0">
                      <w:pPr>
                        <w:jc w:val="center"/>
                      </w:pPr>
                    </w:p>
                    <w:p w:rsidR="00E03863" w:rsidRDefault="00E03863" w:rsidP="002D19E0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E03863" w:rsidRDefault="00E03863" w:rsidP="002D19E0">
                      <w:pPr>
                        <w:jc w:val="center"/>
                      </w:pPr>
                    </w:p>
                    <w:p w:rsidR="00E03863" w:rsidRDefault="00E03863" w:rsidP="002D19E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D19E0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C50438" w:rsidRDefault="002D19E0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50438">
        <w:rPr>
          <w:rFonts w:ascii="Times New Roman" w:hAnsi="Times New Roman"/>
          <w:b/>
          <w:sz w:val="24"/>
          <w:szCs w:val="24"/>
        </w:rPr>
        <w:t xml:space="preserve">Форма заявления </w:t>
      </w:r>
      <w:r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Pr="00C50438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:rsidR="00C50438" w:rsidRDefault="00C50438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C50438" w:rsidRDefault="00C50438" w:rsidP="00C5043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407849" w:rsidRPr="00EE75D9" w:rsidRDefault="00407849" w:rsidP="00407849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Кому адресован документ: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                 __________________________________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0"/>
          <w:szCs w:val="20"/>
        </w:rPr>
        <w:t xml:space="preserve">                                  (наименование органа местного самоуправления)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Сведения о заявителе:  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__________________________________                     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0"/>
          <w:szCs w:val="20"/>
        </w:rPr>
        <w:t xml:space="preserve"> (Ф.И.О. физического лица) 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Документ, удостоверяющий личность                                 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________________________________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0"/>
          <w:szCs w:val="20"/>
        </w:rPr>
        <w:t xml:space="preserve"> (вид документа)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0"/>
          <w:szCs w:val="20"/>
        </w:rPr>
        <w:t xml:space="preserve">(серия, номер)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0"/>
          <w:szCs w:val="20"/>
        </w:rPr>
        <w:t xml:space="preserve">(кем, когда </w:t>
      </w:r>
      <w:proofErr w:type="gramStart"/>
      <w:r w:rsidRPr="00407849">
        <w:rPr>
          <w:rFonts w:ascii="Times New Roman" w:hAnsi="Times New Roman"/>
          <w:sz w:val="20"/>
          <w:szCs w:val="20"/>
        </w:rPr>
        <w:t>выдан</w:t>
      </w:r>
      <w:proofErr w:type="gramEnd"/>
      <w:r w:rsidRPr="00407849">
        <w:rPr>
          <w:rFonts w:ascii="Times New Roman" w:hAnsi="Times New Roman"/>
          <w:sz w:val="20"/>
          <w:szCs w:val="20"/>
        </w:rPr>
        <w:t xml:space="preserve">)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______________________________________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0"/>
          <w:szCs w:val="20"/>
        </w:rPr>
        <w:t xml:space="preserve">СНИЛС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________________________________ </w:t>
      </w:r>
    </w:p>
    <w:p w:rsidR="00407849" w:rsidRPr="00C23279" w:rsidRDefault="00407849" w:rsidP="004078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C23279">
        <w:rPr>
          <w:rFonts w:ascii="Times New Roman" w:hAnsi="Times New Roman"/>
          <w:sz w:val="20"/>
          <w:szCs w:val="20"/>
        </w:rPr>
        <w:t xml:space="preserve">адрес регистрации по месту жительства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Контактная информация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Тел.__________________________ </w:t>
      </w:r>
    </w:p>
    <w:p w:rsidR="00407849" w:rsidRPr="00407849" w:rsidRDefault="00407849" w:rsidP="0040784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эл. почта ______________________ 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Заявление</w:t>
      </w:r>
    </w:p>
    <w:p w:rsidR="00407849" w:rsidRPr="00407849" w:rsidRDefault="00407849" w:rsidP="00407849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7F648E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</w:t>
      </w:r>
      <w:r w:rsidRPr="00407849">
        <w:rPr>
          <w:rFonts w:ascii="Times New Roman" w:hAnsi="Times New Roman"/>
          <w:sz w:val="24"/>
          <w:szCs w:val="24"/>
        </w:rPr>
        <w:t>н</w:t>
      </w:r>
      <w:r w:rsidRPr="00407849">
        <w:rPr>
          <w:rFonts w:ascii="Times New Roman" w:hAnsi="Times New Roman"/>
          <w:sz w:val="24"/>
          <w:szCs w:val="24"/>
        </w:rPr>
        <w:t xml:space="preserve">да)» в отношении жилого </w:t>
      </w:r>
      <w:r>
        <w:rPr>
          <w:rFonts w:ascii="Times New Roman" w:hAnsi="Times New Roman"/>
          <w:sz w:val="24"/>
          <w:szCs w:val="24"/>
        </w:rPr>
        <w:t>помещения по а</w:t>
      </w:r>
      <w:r w:rsidR="007F648E">
        <w:rPr>
          <w:rFonts w:ascii="Times New Roman" w:hAnsi="Times New Roman"/>
          <w:sz w:val="24"/>
          <w:szCs w:val="24"/>
        </w:rPr>
        <w:t>д</w:t>
      </w:r>
      <w:r w:rsidRPr="00407849">
        <w:rPr>
          <w:rFonts w:ascii="Times New Roman" w:hAnsi="Times New Roman"/>
          <w:sz w:val="24"/>
          <w:szCs w:val="24"/>
        </w:rPr>
        <w:t>р</w:t>
      </w:r>
      <w:r w:rsidR="007F648E">
        <w:rPr>
          <w:rFonts w:ascii="Times New Roman" w:hAnsi="Times New Roman"/>
          <w:sz w:val="24"/>
          <w:szCs w:val="24"/>
        </w:rPr>
        <w:t>есу: _______________________________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07849">
        <w:rPr>
          <w:rFonts w:ascii="Times New Roman" w:hAnsi="Times New Roman"/>
          <w:sz w:val="24"/>
          <w:szCs w:val="24"/>
        </w:rPr>
        <w:t>.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Настоящим подтверждаю, что ранее право на участие в приватизации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849">
        <w:rPr>
          <w:rFonts w:ascii="Times New Roman" w:hAnsi="Times New Roman"/>
          <w:sz w:val="24"/>
          <w:szCs w:val="24"/>
        </w:rPr>
        <w:t>террит</w:t>
      </w:r>
      <w:r w:rsidRPr="00407849">
        <w:rPr>
          <w:rFonts w:ascii="Times New Roman" w:hAnsi="Times New Roman"/>
          <w:sz w:val="24"/>
          <w:szCs w:val="24"/>
        </w:rPr>
        <w:t>о</w:t>
      </w:r>
      <w:r w:rsidRPr="00407849">
        <w:rPr>
          <w:rFonts w:ascii="Times New Roman" w:hAnsi="Times New Roman"/>
          <w:sz w:val="24"/>
          <w:szCs w:val="24"/>
        </w:rPr>
        <w:t>рии Российской Федерации не использовал.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849">
        <w:rPr>
          <w:rFonts w:ascii="Times New Roman" w:hAnsi="Times New Roman"/>
          <w:sz w:val="24"/>
          <w:szCs w:val="24"/>
        </w:rPr>
        <w:t>прилаг</w:t>
      </w:r>
      <w:r w:rsidRPr="00407849">
        <w:rPr>
          <w:rFonts w:ascii="Times New Roman" w:hAnsi="Times New Roman"/>
          <w:sz w:val="24"/>
          <w:szCs w:val="24"/>
        </w:rPr>
        <w:t>а</w:t>
      </w:r>
      <w:r w:rsidRPr="00407849">
        <w:rPr>
          <w:rFonts w:ascii="Times New Roman" w:hAnsi="Times New Roman"/>
          <w:sz w:val="24"/>
          <w:szCs w:val="24"/>
        </w:rPr>
        <w:t>ются.</w:t>
      </w:r>
    </w:p>
    <w:p w:rsidR="00407849" w:rsidRPr="00407849" w:rsidRDefault="00407849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849">
        <w:rPr>
          <w:rFonts w:ascii="Times New Roman" w:hAnsi="Times New Roman"/>
          <w:sz w:val="24"/>
          <w:szCs w:val="24"/>
        </w:rPr>
        <w:t>Конечный результат предоставления муниципальной услуги (решение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849">
        <w:rPr>
          <w:rFonts w:ascii="Times New Roman" w:hAnsi="Times New Roman"/>
          <w:sz w:val="24"/>
          <w:szCs w:val="24"/>
        </w:rPr>
        <w:t>заключ</w:t>
      </w:r>
      <w:r w:rsidRPr="00407849">
        <w:rPr>
          <w:rFonts w:ascii="Times New Roman" w:hAnsi="Times New Roman"/>
          <w:sz w:val="24"/>
          <w:szCs w:val="24"/>
        </w:rPr>
        <w:t>е</w:t>
      </w:r>
      <w:r w:rsidRPr="00407849">
        <w:rPr>
          <w:rFonts w:ascii="Times New Roman" w:hAnsi="Times New Roman"/>
          <w:sz w:val="24"/>
          <w:szCs w:val="24"/>
        </w:rPr>
        <w:t xml:space="preserve">нии договора о передаче жилого помещения в собственность граждан с приложением </w:t>
      </w:r>
      <w:r w:rsidRPr="00407849">
        <w:rPr>
          <w:rFonts w:ascii="Times New Roman" w:hAnsi="Times New Roman"/>
          <w:sz w:val="24"/>
          <w:szCs w:val="24"/>
        </w:rPr>
        <w:lastRenderedPageBreak/>
        <w:t>проекта договора о передаче жилого помещения в собственность граждан в форме эле</w:t>
      </w:r>
      <w:r w:rsidRPr="00407849">
        <w:rPr>
          <w:rFonts w:ascii="Times New Roman" w:hAnsi="Times New Roman"/>
          <w:sz w:val="24"/>
          <w:szCs w:val="24"/>
        </w:rPr>
        <w:t>к</w:t>
      </w:r>
      <w:r w:rsidRPr="00407849">
        <w:rPr>
          <w:rFonts w:ascii="Times New Roman" w:hAnsi="Times New Roman"/>
          <w:sz w:val="24"/>
          <w:szCs w:val="24"/>
        </w:rPr>
        <w:t>тронного документа, подписанного  усиленной квалифицированной электронной подп</w:t>
      </w:r>
      <w:r w:rsidRPr="00407849">
        <w:rPr>
          <w:rFonts w:ascii="Times New Roman" w:hAnsi="Times New Roman"/>
          <w:sz w:val="24"/>
          <w:szCs w:val="24"/>
        </w:rPr>
        <w:t>и</w:t>
      </w:r>
      <w:r w:rsidRPr="00407849">
        <w:rPr>
          <w:rFonts w:ascii="Times New Roman" w:hAnsi="Times New Roman"/>
          <w:sz w:val="24"/>
          <w:szCs w:val="24"/>
        </w:rPr>
        <w:t>сью, прошу представить (нужное подчеркнуть):</w:t>
      </w:r>
      <w:proofErr w:type="gramEnd"/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- посредством почтового отправления;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- на бумажном носителе в Администрации, МФЦ.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Решение об отказе в приеме документов, необходимых для предоставления мун</w:t>
      </w:r>
      <w:r w:rsidRPr="00407849">
        <w:rPr>
          <w:rFonts w:ascii="Times New Roman" w:hAnsi="Times New Roman"/>
          <w:sz w:val="24"/>
          <w:szCs w:val="24"/>
        </w:rPr>
        <w:t>и</w:t>
      </w:r>
      <w:r w:rsidRPr="00407849">
        <w:rPr>
          <w:rFonts w:ascii="Times New Roman" w:hAnsi="Times New Roman"/>
          <w:sz w:val="24"/>
          <w:szCs w:val="24"/>
        </w:rPr>
        <w:t xml:space="preserve">ципальной услуги, прошу представить (нужное подчеркнуть): 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- посредством почтового отправления;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- на бумажном носителе в Администрации, МФЦ.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- посредством почтового отправления;</w:t>
      </w:r>
    </w:p>
    <w:p w:rsidR="00407849" w:rsidRPr="00407849" w:rsidRDefault="00407849" w:rsidP="00407849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- на бумажном носителе в Администрации, МФЦ.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___________________________          _________________________________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407849">
        <w:rPr>
          <w:rFonts w:ascii="Times New Roman" w:hAnsi="Times New Roman"/>
          <w:sz w:val="20"/>
          <w:szCs w:val="20"/>
        </w:rPr>
        <w:t>(подпись)                                                        (расшифровка подписи)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Дата ____________________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Настоящим подтверждаю свое согласие на осуществление уполномоченным органом 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7F648E">
        <w:rPr>
          <w:rFonts w:ascii="Times New Roman" w:hAnsi="Times New Roman"/>
          <w:sz w:val="24"/>
          <w:szCs w:val="24"/>
        </w:rPr>
        <w:t>___________</w:t>
      </w:r>
    </w:p>
    <w:p w:rsidR="00407849" w:rsidRPr="00407849" w:rsidRDefault="00407849" w:rsidP="00407849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0"/>
          <w:szCs w:val="20"/>
        </w:rPr>
        <w:t>(указать наименование органа местного самоуправления)</w:t>
      </w:r>
    </w:p>
    <w:p w:rsidR="00407849" w:rsidRPr="00407849" w:rsidRDefault="00407849" w:rsidP="00407849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849">
        <w:rPr>
          <w:rFonts w:ascii="Times New Roman" w:hAnsi="Times New Roman"/>
          <w:sz w:val="24"/>
          <w:szCs w:val="24"/>
        </w:rPr>
        <w:t>следующих действий с моими персональными данными (персональными данными н</w:t>
      </w:r>
      <w:r w:rsidRPr="00407849">
        <w:rPr>
          <w:rFonts w:ascii="Times New Roman" w:hAnsi="Times New Roman"/>
          <w:sz w:val="24"/>
          <w:szCs w:val="24"/>
        </w:rPr>
        <w:t>е</w:t>
      </w:r>
      <w:r w:rsidRPr="00407849">
        <w:rPr>
          <w:rFonts w:ascii="Times New Roman" w:hAnsi="Times New Roman"/>
          <w:sz w:val="24"/>
          <w:szCs w:val="24"/>
        </w:rPr>
        <w:t>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</w:t>
      </w:r>
      <w:r w:rsidRPr="00407849">
        <w:rPr>
          <w:rFonts w:ascii="Times New Roman" w:hAnsi="Times New Roman"/>
          <w:sz w:val="24"/>
          <w:szCs w:val="24"/>
        </w:rPr>
        <w:t>о</w:t>
      </w:r>
      <w:r w:rsidRPr="00407849">
        <w:rPr>
          <w:rFonts w:ascii="Times New Roman" w:hAnsi="Times New Roman"/>
          <w:sz w:val="24"/>
          <w:szCs w:val="24"/>
        </w:rPr>
        <w:t>странение (в том числе передачу третьим лицам), блокирование, уничтожение перс</w:t>
      </w:r>
      <w:r w:rsidRPr="00407849">
        <w:rPr>
          <w:rFonts w:ascii="Times New Roman" w:hAnsi="Times New Roman"/>
          <w:sz w:val="24"/>
          <w:szCs w:val="24"/>
        </w:rPr>
        <w:t>о</w:t>
      </w:r>
      <w:r w:rsidRPr="00407849">
        <w:rPr>
          <w:rFonts w:ascii="Times New Roman" w:hAnsi="Times New Roman"/>
          <w:sz w:val="24"/>
          <w:szCs w:val="24"/>
        </w:rPr>
        <w:t>нальных данных), в том числе в автоматизированном режиме, в целях получения инфо</w:t>
      </w:r>
      <w:r w:rsidRPr="00407849">
        <w:rPr>
          <w:rFonts w:ascii="Times New Roman" w:hAnsi="Times New Roman"/>
          <w:sz w:val="24"/>
          <w:szCs w:val="24"/>
        </w:rPr>
        <w:t>р</w:t>
      </w:r>
      <w:r w:rsidRPr="00407849">
        <w:rPr>
          <w:rFonts w:ascii="Times New Roman" w:hAnsi="Times New Roman"/>
          <w:sz w:val="24"/>
          <w:szCs w:val="24"/>
        </w:rPr>
        <w:t>мации об этапе предоставления муниципальной услуги, о результате предоставления м</w:t>
      </w:r>
      <w:r w:rsidRPr="00407849">
        <w:rPr>
          <w:rFonts w:ascii="Times New Roman" w:hAnsi="Times New Roman"/>
          <w:sz w:val="24"/>
          <w:szCs w:val="24"/>
        </w:rPr>
        <w:t>у</w:t>
      </w:r>
      <w:r w:rsidRPr="00407849">
        <w:rPr>
          <w:rFonts w:ascii="Times New Roman" w:hAnsi="Times New Roman"/>
          <w:sz w:val="24"/>
          <w:szCs w:val="24"/>
        </w:rPr>
        <w:t>ниципальной услуги, а также на их использование органами государственной власти В</w:t>
      </w:r>
      <w:r w:rsidRPr="00407849">
        <w:rPr>
          <w:rFonts w:ascii="Times New Roman" w:hAnsi="Times New Roman"/>
          <w:sz w:val="24"/>
          <w:szCs w:val="24"/>
        </w:rPr>
        <w:t>о</w:t>
      </w:r>
      <w:r w:rsidRPr="00407849">
        <w:rPr>
          <w:rFonts w:ascii="Times New Roman" w:hAnsi="Times New Roman"/>
          <w:sz w:val="24"/>
          <w:szCs w:val="24"/>
        </w:rPr>
        <w:t>ронежской области/органами местного самоуправления ___________________</w:t>
      </w:r>
      <w:r>
        <w:rPr>
          <w:rFonts w:ascii="Times New Roman" w:hAnsi="Times New Roman"/>
          <w:sz w:val="24"/>
          <w:szCs w:val="24"/>
        </w:rPr>
        <w:t>___________________</w:t>
      </w:r>
      <w:proofErr w:type="gramEnd"/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407849">
        <w:rPr>
          <w:rFonts w:ascii="Times New Roman" w:hAnsi="Times New Roman"/>
          <w:sz w:val="24"/>
          <w:szCs w:val="24"/>
        </w:rPr>
        <w:t>,</w:t>
      </w:r>
    </w:p>
    <w:p w:rsidR="00407849" w:rsidRPr="00407849" w:rsidRDefault="00407849" w:rsidP="00407849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0"/>
          <w:szCs w:val="20"/>
        </w:rPr>
        <w:t>(указать наименование),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подведомственными им организациями.</w:t>
      </w:r>
    </w:p>
    <w:p w:rsidR="00407849" w:rsidRPr="00407849" w:rsidRDefault="00407849" w:rsidP="007F648E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  <w:r w:rsidR="007F648E">
        <w:rPr>
          <w:rFonts w:ascii="Times New Roman" w:hAnsi="Times New Roman"/>
          <w:sz w:val="24"/>
          <w:szCs w:val="24"/>
        </w:rPr>
        <w:t>_________________________________</w:t>
      </w:r>
    </w:p>
    <w:p w:rsidR="00407849" w:rsidRPr="007F648E" w:rsidRDefault="00407849" w:rsidP="007F648E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7F648E">
        <w:rPr>
          <w:rFonts w:ascii="Times New Roman" w:hAnsi="Times New Roman"/>
          <w:sz w:val="20"/>
          <w:szCs w:val="20"/>
        </w:rPr>
        <w:t>(указать наименование)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и подведомственных им организаций.</w:t>
      </w:r>
    </w:p>
    <w:p w:rsidR="00407849" w:rsidRPr="00407849" w:rsidRDefault="00407849" w:rsidP="007F648E">
      <w:pPr>
        <w:pStyle w:val="ad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07849">
        <w:rPr>
          <w:rFonts w:ascii="Times New Roman" w:hAnsi="Times New Roman"/>
          <w:sz w:val="24"/>
          <w:szCs w:val="24"/>
        </w:rPr>
        <w:t xml:space="preserve">Указанная информация может быть предоставлена мне с применением </w:t>
      </w:r>
      <w:proofErr w:type="spellStart"/>
      <w:r w:rsidRPr="00407849">
        <w:rPr>
          <w:rFonts w:ascii="Times New Roman" w:hAnsi="Times New Roman"/>
          <w:sz w:val="24"/>
          <w:szCs w:val="24"/>
        </w:rPr>
        <w:t>неголос</w:t>
      </w:r>
      <w:r w:rsidRPr="00407849">
        <w:rPr>
          <w:rFonts w:ascii="Times New Roman" w:hAnsi="Times New Roman"/>
          <w:sz w:val="24"/>
          <w:szCs w:val="24"/>
        </w:rPr>
        <w:t>о</w:t>
      </w:r>
      <w:r w:rsidRPr="00407849">
        <w:rPr>
          <w:rFonts w:ascii="Times New Roman" w:hAnsi="Times New Roman"/>
          <w:sz w:val="24"/>
          <w:szCs w:val="24"/>
        </w:rPr>
        <w:t>вых</w:t>
      </w:r>
      <w:proofErr w:type="spellEnd"/>
      <w:r w:rsidRPr="00407849">
        <w:rPr>
          <w:rFonts w:ascii="Times New Roman" w:hAnsi="Times New Roman"/>
          <w:sz w:val="24"/>
          <w:szCs w:val="24"/>
        </w:rPr>
        <w:t xml:space="preserve"> коммуникаций (путем рассылки по сети подвижной радиотелефонной связи коро</w:t>
      </w:r>
      <w:r w:rsidRPr="00407849">
        <w:rPr>
          <w:rFonts w:ascii="Times New Roman" w:hAnsi="Times New Roman"/>
          <w:sz w:val="24"/>
          <w:szCs w:val="24"/>
        </w:rPr>
        <w:t>т</w:t>
      </w:r>
      <w:r w:rsidRPr="00407849">
        <w:rPr>
          <w:rFonts w:ascii="Times New Roman" w:hAnsi="Times New Roman"/>
          <w:sz w:val="24"/>
          <w:szCs w:val="24"/>
        </w:rPr>
        <w:t xml:space="preserve">ких текстовых </w:t>
      </w:r>
      <w:proofErr w:type="spellStart"/>
      <w:r w:rsidRPr="00407849">
        <w:rPr>
          <w:rFonts w:ascii="Times New Roman" w:hAnsi="Times New Roman"/>
          <w:sz w:val="24"/>
          <w:szCs w:val="24"/>
        </w:rPr>
        <w:t>sms</w:t>
      </w:r>
      <w:proofErr w:type="spellEnd"/>
      <w:r w:rsidRPr="00407849">
        <w:rPr>
          <w:rFonts w:ascii="Times New Roman" w:hAnsi="Times New Roman"/>
          <w:sz w:val="24"/>
          <w:szCs w:val="24"/>
        </w:rPr>
        <w:t xml:space="preserve">-сообщений, рассылки </w:t>
      </w:r>
      <w:proofErr w:type="spellStart"/>
      <w:r w:rsidRPr="00407849">
        <w:rPr>
          <w:rFonts w:ascii="Times New Roman" w:hAnsi="Times New Roman"/>
          <w:sz w:val="24"/>
          <w:szCs w:val="24"/>
        </w:rPr>
        <w:t>ussd</w:t>
      </w:r>
      <w:proofErr w:type="spellEnd"/>
      <w:r w:rsidRPr="00407849">
        <w:rPr>
          <w:rFonts w:ascii="Times New Roman" w:hAnsi="Times New Roman"/>
          <w:sz w:val="24"/>
          <w:szCs w:val="24"/>
        </w:rPr>
        <w:t>-сообщений и др.), посредством направл</w:t>
      </w:r>
      <w:r w:rsidRPr="00407849">
        <w:rPr>
          <w:rFonts w:ascii="Times New Roman" w:hAnsi="Times New Roman"/>
          <w:sz w:val="24"/>
          <w:szCs w:val="24"/>
        </w:rPr>
        <w:t>е</w:t>
      </w:r>
      <w:r w:rsidRPr="00407849">
        <w:rPr>
          <w:rFonts w:ascii="Times New Roman" w:hAnsi="Times New Roman"/>
          <w:sz w:val="24"/>
          <w:szCs w:val="24"/>
        </w:rPr>
        <w:t>ния мне сведений по информационно-телекоммуникационной сети Интернет на пред</w:t>
      </w:r>
      <w:r w:rsidRPr="00407849">
        <w:rPr>
          <w:rFonts w:ascii="Times New Roman" w:hAnsi="Times New Roman"/>
          <w:sz w:val="24"/>
          <w:szCs w:val="24"/>
        </w:rPr>
        <w:t>о</w:t>
      </w:r>
      <w:r w:rsidRPr="00407849">
        <w:rPr>
          <w:rFonts w:ascii="Times New Roman" w:hAnsi="Times New Roman"/>
          <w:sz w:val="24"/>
          <w:szCs w:val="24"/>
        </w:rPr>
        <w:t>ставленные мною номер телефона и (или) адрес электронной почты.</w:t>
      </w:r>
      <w:proofErr w:type="gramEnd"/>
    </w:p>
    <w:p w:rsidR="00407849" w:rsidRPr="00407849" w:rsidRDefault="00407849" w:rsidP="007F648E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Настоящее согласие не устанавливает предельных сроков обработки данных.</w:t>
      </w:r>
    </w:p>
    <w:p w:rsidR="00407849" w:rsidRPr="00407849" w:rsidRDefault="00407849" w:rsidP="007F648E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lastRenderedPageBreak/>
        <w:t>Порядок отзыва согласия на обработку персональных данных мне известен.</w:t>
      </w:r>
    </w:p>
    <w:p w:rsidR="00407849" w:rsidRPr="00407849" w:rsidRDefault="00407849" w:rsidP="007F648E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Контактная информация субъекта персональных данных для предоставления и</w:t>
      </w:r>
      <w:r w:rsidRPr="00407849">
        <w:rPr>
          <w:rFonts w:ascii="Times New Roman" w:hAnsi="Times New Roman"/>
          <w:sz w:val="24"/>
          <w:szCs w:val="24"/>
        </w:rPr>
        <w:t>н</w:t>
      </w:r>
      <w:r w:rsidRPr="00407849">
        <w:rPr>
          <w:rFonts w:ascii="Times New Roman" w:hAnsi="Times New Roman"/>
          <w:sz w:val="24"/>
          <w:szCs w:val="24"/>
        </w:rPr>
        <w:t>формации об обработке персональных данных, а также в иных случаях, предусмотре</w:t>
      </w:r>
      <w:r w:rsidRPr="00407849">
        <w:rPr>
          <w:rFonts w:ascii="Times New Roman" w:hAnsi="Times New Roman"/>
          <w:sz w:val="24"/>
          <w:szCs w:val="24"/>
        </w:rPr>
        <w:t>н</w:t>
      </w:r>
      <w:r w:rsidRPr="00407849">
        <w:rPr>
          <w:rFonts w:ascii="Times New Roman" w:hAnsi="Times New Roman"/>
          <w:sz w:val="24"/>
          <w:szCs w:val="24"/>
        </w:rPr>
        <w:t>ных законодательством: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F648E">
        <w:rPr>
          <w:rFonts w:ascii="Times New Roman" w:hAnsi="Times New Roman"/>
          <w:sz w:val="24"/>
          <w:szCs w:val="24"/>
        </w:rPr>
        <w:t>__________</w:t>
      </w:r>
    </w:p>
    <w:p w:rsidR="00407849" w:rsidRPr="007F648E" w:rsidRDefault="00407849" w:rsidP="007F648E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7F648E">
        <w:rPr>
          <w:rFonts w:ascii="Times New Roman" w:hAnsi="Times New Roman"/>
          <w:sz w:val="20"/>
          <w:szCs w:val="20"/>
        </w:rPr>
        <w:t>(почтовый адрес),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F648E">
        <w:rPr>
          <w:rFonts w:ascii="Times New Roman" w:hAnsi="Times New Roman"/>
          <w:sz w:val="24"/>
          <w:szCs w:val="24"/>
        </w:rPr>
        <w:t>__________</w:t>
      </w:r>
    </w:p>
    <w:p w:rsidR="00407849" w:rsidRPr="007F648E" w:rsidRDefault="00407849" w:rsidP="007F648E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7F648E">
        <w:rPr>
          <w:rFonts w:ascii="Times New Roman" w:hAnsi="Times New Roman"/>
          <w:sz w:val="20"/>
          <w:szCs w:val="20"/>
        </w:rPr>
        <w:t>(телефон),</w:t>
      </w:r>
    </w:p>
    <w:p w:rsidR="00407849" w:rsidRPr="007F648E" w:rsidRDefault="00407849" w:rsidP="007F648E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407849">
        <w:rPr>
          <w:rFonts w:ascii="Times New Roman" w:hAnsi="Times New Roman"/>
          <w:sz w:val="24"/>
          <w:szCs w:val="24"/>
        </w:rPr>
        <w:t>__________________________________</w:t>
      </w:r>
      <w:r w:rsidR="007F648E">
        <w:rPr>
          <w:rFonts w:ascii="Times New Roman" w:hAnsi="Times New Roman"/>
          <w:sz w:val="24"/>
          <w:szCs w:val="24"/>
        </w:rPr>
        <w:t xml:space="preserve">__________________________________________ </w:t>
      </w:r>
      <w:r w:rsidRPr="007F648E">
        <w:rPr>
          <w:rFonts w:ascii="Times New Roman" w:hAnsi="Times New Roman"/>
          <w:sz w:val="20"/>
          <w:szCs w:val="20"/>
        </w:rPr>
        <w:t>(адрес электронной почты).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_____________________________    </w:t>
      </w:r>
      <w:r w:rsidR="007F648E">
        <w:rPr>
          <w:rFonts w:ascii="Times New Roman" w:hAnsi="Times New Roman"/>
          <w:sz w:val="24"/>
          <w:szCs w:val="24"/>
        </w:rPr>
        <w:tab/>
      </w:r>
      <w:r w:rsidR="007F648E">
        <w:rPr>
          <w:rFonts w:ascii="Times New Roman" w:hAnsi="Times New Roman"/>
          <w:sz w:val="24"/>
          <w:szCs w:val="24"/>
        </w:rPr>
        <w:tab/>
      </w:r>
      <w:r w:rsidRPr="00407849">
        <w:rPr>
          <w:rFonts w:ascii="Times New Roman" w:hAnsi="Times New Roman"/>
          <w:sz w:val="24"/>
          <w:szCs w:val="24"/>
        </w:rPr>
        <w:t>______________________________</w:t>
      </w:r>
    </w:p>
    <w:p w:rsidR="00407849" w:rsidRPr="007F648E" w:rsidRDefault="00407849" w:rsidP="00407849">
      <w:pPr>
        <w:pStyle w:val="ad"/>
        <w:rPr>
          <w:rFonts w:ascii="Times New Roman" w:hAnsi="Times New Roman"/>
          <w:sz w:val="20"/>
          <w:szCs w:val="20"/>
        </w:rPr>
      </w:pPr>
      <w:r w:rsidRPr="007F648E">
        <w:rPr>
          <w:rFonts w:ascii="Times New Roman" w:hAnsi="Times New Roman"/>
          <w:sz w:val="20"/>
          <w:szCs w:val="20"/>
        </w:rPr>
        <w:t xml:space="preserve">        (подпись)                                                                     </w:t>
      </w:r>
      <w:r w:rsidR="007F648E">
        <w:rPr>
          <w:rFonts w:ascii="Times New Roman" w:hAnsi="Times New Roman"/>
          <w:sz w:val="20"/>
          <w:szCs w:val="20"/>
        </w:rPr>
        <w:tab/>
      </w:r>
      <w:r w:rsidR="007F648E">
        <w:rPr>
          <w:rFonts w:ascii="Times New Roman" w:hAnsi="Times New Roman"/>
          <w:sz w:val="20"/>
          <w:szCs w:val="20"/>
        </w:rPr>
        <w:tab/>
      </w:r>
      <w:r w:rsidR="007F648E">
        <w:rPr>
          <w:rFonts w:ascii="Times New Roman" w:hAnsi="Times New Roman"/>
          <w:sz w:val="20"/>
          <w:szCs w:val="20"/>
        </w:rPr>
        <w:tab/>
      </w:r>
      <w:r w:rsidRPr="007F648E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Дата ________________________________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Запрос принят: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Ф.И.О. должностного лица (работника),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 xml:space="preserve">___________________________   </w:t>
      </w:r>
      <w:r w:rsidR="007F648E">
        <w:rPr>
          <w:rFonts w:ascii="Times New Roman" w:hAnsi="Times New Roman"/>
          <w:sz w:val="24"/>
          <w:szCs w:val="24"/>
        </w:rPr>
        <w:t xml:space="preserve">                             </w:t>
      </w:r>
      <w:r w:rsidRPr="00407849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407849" w:rsidRDefault="00407849" w:rsidP="00407849">
      <w:pPr>
        <w:pStyle w:val="ad"/>
        <w:rPr>
          <w:rFonts w:ascii="Times New Roman" w:hAnsi="Times New Roman"/>
          <w:sz w:val="20"/>
          <w:szCs w:val="20"/>
        </w:rPr>
      </w:pPr>
      <w:r w:rsidRPr="007F648E">
        <w:rPr>
          <w:rFonts w:ascii="Times New Roman" w:hAnsi="Times New Roman"/>
          <w:sz w:val="20"/>
          <w:szCs w:val="20"/>
        </w:rPr>
        <w:t xml:space="preserve">              (подпись)                                                                                          (расшифровка подписи)</w:t>
      </w:r>
    </w:p>
    <w:p w:rsidR="007F648E" w:rsidRDefault="007F648E" w:rsidP="00407849">
      <w:pPr>
        <w:pStyle w:val="ad"/>
        <w:rPr>
          <w:rFonts w:ascii="Times New Roman" w:hAnsi="Times New Roman"/>
          <w:sz w:val="20"/>
          <w:szCs w:val="20"/>
        </w:rPr>
      </w:pPr>
    </w:p>
    <w:p w:rsidR="007F648E" w:rsidRDefault="007F648E" w:rsidP="00407849">
      <w:pPr>
        <w:pStyle w:val="ad"/>
        <w:rPr>
          <w:rFonts w:ascii="Times New Roman" w:hAnsi="Times New Roman"/>
          <w:sz w:val="20"/>
          <w:szCs w:val="20"/>
        </w:rPr>
      </w:pPr>
    </w:p>
    <w:p w:rsidR="007F648E" w:rsidRPr="007F648E" w:rsidRDefault="007F648E" w:rsidP="00407849">
      <w:pPr>
        <w:pStyle w:val="ad"/>
        <w:rPr>
          <w:rFonts w:ascii="Times New Roman" w:hAnsi="Times New Roman"/>
          <w:sz w:val="20"/>
          <w:szCs w:val="20"/>
        </w:rPr>
      </w:pP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  <w:r w:rsidRPr="00407849">
        <w:rPr>
          <w:rFonts w:ascii="Times New Roman" w:hAnsi="Times New Roman"/>
          <w:sz w:val="24"/>
          <w:szCs w:val="24"/>
        </w:rPr>
        <w:t>Дата ______________________</w:t>
      </w:r>
    </w:p>
    <w:p w:rsidR="00407849" w:rsidRPr="00407849" w:rsidRDefault="00407849" w:rsidP="00407849">
      <w:pPr>
        <w:pStyle w:val="ad"/>
        <w:rPr>
          <w:rFonts w:ascii="Times New Roman" w:hAnsi="Times New Roman"/>
          <w:sz w:val="24"/>
          <w:szCs w:val="24"/>
        </w:rPr>
      </w:pPr>
    </w:p>
    <w:p w:rsidR="00407849" w:rsidRPr="00EE75D9" w:rsidRDefault="00407849" w:rsidP="00407849">
      <w:pPr>
        <w:jc w:val="right"/>
        <w:rPr>
          <w:rFonts w:ascii="Times New Roman" w:hAnsi="Times New Roman"/>
          <w:sz w:val="28"/>
          <w:szCs w:val="28"/>
        </w:rPr>
      </w:pPr>
    </w:p>
    <w:p w:rsidR="00407849" w:rsidRDefault="00407849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Pr="007A7A4D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9E0B36" w:rsidRPr="007A7A4D" w:rsidRDefault="009E0B36" w:rsidP="00407849">
      <w:pPr>
        <w:jc w:val="right"/>
        <w:rPr>
          <w:rFonts w:ascii="Times New Roman" w:hAnsi="Times New Roman"/>
          <w:sz w:val="28"/>
          <w:szCs w:val="28"/>
        </w:rPr>
      </w:pPr>
    </w:p>
    <w:p w:rsidR="009E0B36" w:rsidRPr="007A7A4D" w:rsidRDefault="009E0B36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533D2" wp14:editId="3E41E1BF">
                <wp:simplePos x="0" y="0"/>
                <wp:positionH relativeFrom="margin">
                  <wp:posOffset>3152775</wp:posOffset>
                </wp:positionH>
                <wp:positionV relativeFrom="paragraph">
                  <wp:posOffset>-19685</wp:posOffset>
                </wp:positionV>
                <wp:extent cx="2693670" cy="108585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863" w:rsidRPr="003B5D24" w:rsidRDefault="00E03863" w:rsidP="00AD75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Приложение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E03863" w:rsidRPr="003B5D24" w:rsidRDefault="00E03863" w:rsidP="00AD75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E03863" w:rsidRPr="003B5D24" w:rsidRDefault="00E03863" w:rsidP="00AD75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E03863" w:rsidRPr="00BB5074" w:rsidRDefault="00E03863" w:rsidP="00AD75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Передача в собственность граждан занима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мых ими жилых помещений жилищного фо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 (приватизация жилищного фонда)»</w:t>
                            </w:r>
                          </w:p>
                          <w:p w:rsidR="00E03863" w:rsidRDefault="00E03863" w:rsidP="00AD759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E03863" w:rsidRDefault="00E03863" w:rsidP="00AD759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E03863" w:rsidRDefault="00E03863" w:rsidP="00AD7598">
                            <w:pPr>
                              <w:jc w:val="center"/>
                            </w:pPr>
                          </w:p>
                          <w:p w:rsidR="00E03863" w:rsidRDefault="00E03863" w:rsidP="00AD7598">
                            <w:pPr>
                              <w:jc w:val="center"/>
                            </w:pPr>
                          </w:p>
                          <w:p w:rsidR="00E03863" w:rsidRDefault="00E03863" w:rsidP="00AD7598">
                            <w:pPr>
                              <w:jc w:val="center"/>
                            </w:pPr>
                          </w:p>
                          <w:p w:rsidR="00E03863" w:rsidRDefault="00E03863" w:rsidP="00AD7598">
                            <w:pPr>
                              <w:jc w:val="center"/>
                            </w:pPr>
                          </w:p>
                          <w:p w:rsidR="00E03863" w:rsidRDefault="00E03863" w:rsidP="00AD7598">
                            <w:pPr>
                              <w:jc w:val="center"/>
                            </w:pPr>
                          </w:p>
                          <w:p w:rsidR="00E03863" w:rsidRDefault="00E03863" w:rsidP="00AD7598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E03863" w:rsidRDefault="00E03863" w:rsidP="00AD7598">
                            <w:pPr>
                              <w:jc w:val="center"/>
                            </w:pPr>
                          </w:p>
                          <w:p w:rsidR="00E03863" w:rsidRDefault="00E03863" w:rsidP="00AD7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248.25pt;margin-top:-1.55pt;width:212.1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bU1A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" filled="f" stroked="f">
                <v:textbox>
                  <w:txbxContent>
                    <w:p w:rsidR="00E03863" w:rsidRPr="003B5D24" w:rsidRDefault="00E03863" w:rsidP="00AD75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Приложение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</w:p>
                    <w:p w:rsidR="00E03863" w:rsidRPr="003B5D24" w:rsidRDefault="00E03863" w:rsidP="00AD75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E03863" w:rsidRPr="003B5D24" w:rsidRDefault="00E03863" w:rsidP="00AD75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E03863" w:rsidRPr="00BB5074" w:rsidRDefault="00E03863" w:rsidP="00AD75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Передача в собственность граждан занима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мых ими жилых помещений жилищного фо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 (приватизация жилищного фонда)»</w:t>
                      </w:r>
                    </w:p>
                    <w:p w:rsidR="00E03863" w:rsidRDefault="00E03863" w:rsidP="00AD759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E03863" w:rsidRDefault="00E03863" w:rsidP="00AD759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E03863" w:rsidRDefault="00E03863" w:rsidP="00AD7598">
                      <w:pPr>
                        <w:jc w:val="center"/>
                      </w:pPr>
                    </w:p>
                    <w:p w:rsidR="00E03863" w:rsidRDefault="00E03863" w:rsidP="00AD7598">
                      <w:pPr>
                        <w:jc w:val="center"/>
                      </w:pPr>
                    </w:p>
                    <w:p w:rsidR="00E03863" w:rsidRDefault="00E03863" w:rsidP="00AD7598">
                      <w:pPr>
                        <w:jc w:val="center"/>
                      </w:pPr>
                    </w:p>
                    <w:p w:rsidR="00E03863" w:rsidRDefault="00E03863" w:rsidP="00AD7598">
                      <w:pPr>
                        <w:jc w:val="center"/>
                      </w:pPr>
                    </w:p>
                    <w:p w:rsidR="00E03863" w:rsidRDefault="00E03863" w:rsidP="00AD7598">
                      <w:pPr>
                        <w:jc w:val="center"/>
                      </w:pPr>
                    </w:p>
                    <w:p w:rsidR="00E03863" w:rsidRDefault="00E03863" w:rsidP="00AD7598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E03863" w:rsidRDefault="00E03863" w:rsidP="00AD7598">
                      <w:pPr>
                        <w:jc w:val="center"/>
                      </w:pPr>
                    </w:p>
                    <w:p w:rsidR="00E03863" w:rsidRDefault="00E03863" w:rsidP="00AD759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Default="00AD7598" w:rsidP="00407849">
      <w:pPr>
        <w:jc w:val="right"/>
        <w:rPr>
          <w:rFonts w:ascii="Times New Roman" w:hAnsi="Times New Roman"/>
          <w:sz w:val="28"/>
          <w:szCs w:val="28"/>
        </w:rPr>
      </w:pPr>
    </w:p>
    <w:p w:rsidR="00AD7598" w:rsidRPr="00AD7598" w:rsidRDefault="00AD7598" w:rsidP="00AD759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7F648E" w:rsidRPr="00AD7598" w:rsidRDefault="00AD7598" w:rsidP="00AD7598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7F648E" w:rsidRPr="00AD7598">
        <w:rPr>
          <w:rFonts w:ascii="Times New Roman" w:hAnsi="Times New Roman"/>
          <w:sz w:val="24"/>
          <w:szCs w:val="24"/>
        </w:rPr>
        <w:t>ОРМА</w:t>
      </w:r>
    </w:p>
    <w:p w:rsidR="007F648E" w:rsidRPr="00AD7598" w:rsidRDefault="007F648E" w:rsidP="00AD75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РЕШЕНИЯ ОБ ОТКАЗЕ В ПРИЕМЕ ДОКУМЕНТОВ, НЕОБХОДИМЫХ ДЛЯ ПРЕД</w:t>
      </w:r>
      <w:r w:rsidRPr="00AD7598">
        <w:rPr>
          <w:rFonts w:ascii="Times New Roman" w:hAnsi="Times New Roman"/>
          <w:sz w:val="24"/>
          <w:szCs w:val="24"/>
        </w:rPr>
        <w:t>О</w:t>
      </w:r>
      <w:r w:rsidRPr="00AD7598">
        <w:rPr>
          <w:rFonts w:ascii="Times New Roman" w:hAnsi="Times New Roman"/>
          <w:sz w:val="24"/>
          <w:szCs w:val="24"/>
        </w:rPr>
        <w:t>СТАВЛЕНИЯ МУНИЦИПАЛЬНОЙ УСЛУГИ</w:t>
      </w: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AD7598">
        <w:rPr>
          <w:rFonts w:ascii="Times New Roman" w:hAnsi="Times New Roman"/>
          <w:sz w:val="24"/>
          <w:szCs w:val="24"/>
        </w:rPr>
        <w:t>_</w:t>
      </w:r>
    </w:p>
    <w:p w:rsidR="007F648E" w:rsidRPr="00AD7598" w:rsidRDefault="007F648E" w:rsidP="00AD7598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AD7598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                    _______________________________________________________</w:t>
      </w:r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                    _______________________________________________________</w:t>
      </w:r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AD7598">
        <w:rPr>
          <w:rFonts w:ascii="Times New Roman" w:hAnsi="Times New Roman"/>
          <w:sz w:val="20"/>
          <w:szCs w:val="20"/>
        </w:rPr>
        <w:t xml:space="preserve">                       </w:t>
      </w:r>
      <w:proofErr w:type="gramStart"/>
      <w:r w:rsidRPr="00AD7598">
        <w:rPr>
          <w:rFonts w:ascii="Times New Roman" w:hAnsi="Times New Roman"/>
          <w:sz w:val="20"/>
          <w:szCs w:val="20"/>
        </w:rPr>
        <w:t>(Ф.И.О., заявителя (представителя заявителя)</w:t>
      </w:r>
      <w:proofErr w:type="gramEnd"/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                    _______________________________________________________</w:t>
      </w:r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 </w:t>
      </w:r>
      <w:r w:rsidR="00AD7598">
        <w:rPr>
          <w:rFonts w:ascii="Times New Roman" w:hAnsi="Times New Roman"/>
          <w:sz w:val="24"/>
          <w:szCs w:val="24"/>
        </w:rPr>
        <w:t>________________</w:t>
      </w:r>
      <w:r w:rsidRPr="00AD7598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AD7598">
        <w:rPr>
          <w:rFonts w:ascii="Times New Roman" w:hAnsi="Times New Roman"/>
          <w:sz w:val="20"/>
          <w:szCs w:val="20"/>
        </w:rPr>
        <w:t xml:space="preserve">адрес регистрации по месту жительства </w:t>
      </w:r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Контактная информация </w:t>
      </w:r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тел.__________________________ </w:t>
      </w:r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эл. почта ______________________ </w:t>
      </w:r>
    </w:p>
    <w:p w:rsidR="007F648E" w:rsidRPr="00AD7598" w:rsidRDefault="007F648E" w:rsidP="00AD759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Решение об отказе</w:t>
      </w:r>
    </w:p>
    <w:p w:rsidR="007F648E" w:rsidRPr="00AD7598" w:rsidRDefault="007F648E" w:rsidP="00AD75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услуги</w:t>
      </w:r>
    </w:p>
    <w:p w:rsidR="007F648E" w:rsidRPr="00AD7598" w:rsidRDefault="007F648E" w:rsidP="00AD75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от ___________       N ______</w:t>
      </w: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Настоящим подтверждается, что при приеме запроса и документов, необходимых для предоставления муниципальной услуги «Передача в собственность граждан заним</w:t>
      </w:r>
      <w:r w:rsidRPr="00AD7598">
        <w:rPr>
          <w:rFonts w:ascii="Times New Roman" w:hAnsi="Times New Roman"/>
          <w:sz w:val="24"/>
          <w:szCs w:val="24"/>
        </w:rPr>
        <w:t>а</w:t>
      </w:r>
      <w:r w:rsidRPr="00AD7598">
        <w:rPr>
          <w:rFonts w:ascii="Times New Roman" w:hAnsi="Times New Roman"/>
          <w:sz w:val="24"/>
          <w:szCs w:val="24"/>
        </w:rPr>
        <w:t>емых ими жилых помещений жилищного фонда (приватизация жилищного фонда)», б</w:t>
      </w:r>
      <w:r w:rsidRPr="00AD7598">
        <w:rPr>
          <w:rFonts w:ascii="Times New Roman" w:hAnsi="Times New Roman"/>
          <w:sz w:val="24"/>
          <w:szCs w:val="24"/>
        </w:rPr>
        <w:t>ы</w:t>
      </w:r>
      <w:r w:rsidRPr="00AD7598">
        <w:rPr>
          <w:rFonts w:ascii="Times New Roman" w:hAnsi="Times New Roman"/>
          <w:sz w:val="24"/>
          <w:szCs w:val="24"/>
        </w:rPr>
        <w:t>ли выявлены следующие основания для отказа в приеме документов (в Решении об отк</w:t>
      </w:r>
      <w:r w:rsidRPr="00AD7598">
        <w:rPr>
          <w:rFonts w:ascii="Times New Roman" w:hAnsi="Times New Roman"/>
          <w:sz w:val="24"/>
          <w:szCs w:val="24"/>
        </w:rPr>
        <w:t>а</w:t>
      </w:r>
      <w:r w:rsidRPr="00AD7598">
        <w:rPr>
          <w:rFonts w:ascii="Times New Roman" w:hAnsi="Times New Roman"/>
          <w:sz w:val="24"/>
          <w:szCs w:val="24"/>
        </w:rPr>
        <w:t>зе указывается конкретное основание (основания) для отказа в приеме документов):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- представленные запрос и иные документы, необходимые для предоставления муниципальной услуги, не соответствуют требованиям, установленным правовыми а</w:t>
      </w:r>
      <w:r w:rsidRPr="00AD7598">
        <w:rPr>
          <w:rFonts w:ascii="Times New Roman" w:hAnsi="Times New Roman"/>
          <w:sz w:val="24"/>
          <w:szCs w:val="24"/>
        </w:rPr>
        <w:t>к</w:t>
      </w:r>
      <w:r w:rsidRPr="00AD7598">
        <w:rPr>
          <w:rFonts w:ascii="Times New Roman" w:hAnsi="Times New Roman"/>
          <w:sz w:val="24"/>
          <w:szCs w:val="24"/>
        </w:rPr>
        <w:t>тами Российской Федерации, правовыми актами Воронежской области, настоящим А</w:t>
      </w:r>
      <w:r w:rsidRPr="00AD7598">
        <w:rPr>
          <w:rFonts w:ascii="Times New Roman" w:hAnsi="Times New Roman"/>
          <w:sz w:val="24"/>
          <w:szCs w:val="24"/>
        </w:rPr>
        <w:t>д</w:t>
      </w:r>
      <w:r w:rsidRPr="00AD7598">
        <w:rPr>
          <w:rFonts w:ascii="Times New Roman" w:hAnsi="Times New Roman"/>
          <w:sz w:val="24"/>
          <w:szCs w:val="24"/>
        </w:rPr>
        <w:t>министративным регламентом;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-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</w:t>
      </w:r>
      <w:r w:rsidRPr="00AD7598">
        <w:rPr>
          <w:rFonts w:ascii="Times New Roman" w:hAnsi="Times New Roman"/>
          <w:sz w:val="24"/>
          <w:szCs w:val="24"/>
        </w:rPr>
        <w:t>о</w:t>
      </w:r>
      <w:r w:rsidRPr="00AD7598">
        <w:rPr>
          <w:rFonts w:ascii="Times New Roman" w:hAnsi="Times New Roman"/>
          <w:sz w:val="24"/>
          <w:szCs w:val="24"/>
        </w:rPr>
        <w:t>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- заявителем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заявителем;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lastRenderedPageBreak/>
        <w:t>- представленные документы содержат недостоверные и (или) противоречивые сведения;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- подача запроса от имени заявителя не уполномоченным на то лицом;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- обращение за предоставлением муниципальной услуги лица, не являющегося з</w:t>
      </w:r>
      <w:r w:rsidRPr="00AD7598">
        <w:rPr>
          <w:rFonts w:ascii="Times New Roman" w:hAnsi="Times New Roman"/>
          <w:sz w:val="24"/>
          <w:szCs w:val="24"/>
        </w:rPr>
        <w:t>а</w:t>
      </w:r>
      <w:r w:rsidRPr="00AD7598">
        <w:rPr>
          <w:rFonts w:ascii="Times New Roman" w:hAnsi="Times New Roman"/>
          <w:sz w:val="24"/>
          <w:szCs w:val="24"/>
        </w:rPr>
        <w:t>явителем на предоставление муниципальной услуги в соответствии с Административным регламентом (в случае, если указанное основание может быть выявлено при приеме з</w:t>
      </w:r>
      <w:r w:rsidRPr="00AD7598">
        <w:rPr>
          <w:rFonts w:ascii="Times New Roman" w:hAnsi="Times New Roman"/>
          <w:sz w:val="24"/>
          <w:szCs w:val="24"/>
        </w:rPr>
        <w:t>а</w:t>
      </w:r>
      <w:r w:rsidRPr="00AD7598">
        <w:rPr>
          <w:rFonts w:ascii="Times New Roman" w:hAnsi="Times New Roman"/>
          <w:sz w:val="24"/>
          <w:szCs w:val="24"/>
        </w:rPr>
        <w:t>проса и документов, необходимых для предоставления муниципальной услуги);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- обращение за муниципальной услугой в Администрацию или МФЦ, не </w:t>
      </w:r>
      <w:proofErr w:type="gramStart"/>
      <w:r w:rsidRPr="00AD7598">
        <w:rPr>
          <w:rFonts w:ascii="Times New Roman" w:hAnsi="Times New Roman"/>
          <w:sz w:val="24"/>
          <w:szCs w:val="24"/>
        </w:rPr>
        <w:t>пред</w:t>
      </w:r>
      <w:r w:rsidRPr="00AD7598">
        <w:rPr>
          <w:rFonts w:ascii="Times New Roman" w:hAnsi="Times New Roman"/>
          <w:sz w:val="24"/>
          <w:szCs w:val="24"/>
        </w:rPr>
        <w:t>о</w:t>
      </w:r>
      <w:r w:rsidRPr="00AD7598">
        <w:rPr>
          <w:rFonts w:ascii="Times New Roman" w:hAnsi="Times New Roman"/>
          <w:sz w:val="24"/>
          <w:szCs w:val="24"/>
        </w:rPr>
        <w:t>ставляющие</w:t>
      </w:r>
      <w:proofErr w:type="gramEnd"/>
      <w:r w:rsidRPr="00AD7598">
        <w:rPr>
          <w:rFonts w:ascii="Times New Roman" w:hAnsi="Times New Roman"/>
          <w:sz w:val="24"/>
          <w:szCs w:val="24"/>
        </w:rPr>
        <w:t xml:space="preserve"> требующуюся заявителю муниципальную услугу;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- некорректное заполнение обязательных полей в форме </w:t>
      </w:r>
      <w:proofErr w:type="gramStart"/>
      <w:r w:rsidRPr="00AD7598">
        <w:rPr>
          <w:rFonts w:ascii="Times New Roman" w:hAnsi="Times New Roman"/>
          <w:sz w:val="24"/>
          <w:szCs w:val="24"/>
        </w:rPr>
        <w:t>интерактивного</w:t>
      </w:r>
      <w:proofErr w:type="gramEnd"/>
    </w:p>
    <w:p w:rsidR="007F648E" w:rsidRPr="00AD7598" w:rsidRDefault="007F648E" w:rsidP="00AD759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запроса на Портале; 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- наличие противоречивых сведений в представленных документах и </w:t>
      </w:r>
      <w:proofErr w:type="gramStart"/>
      <w:r w:rsidRPr="00AD7598">
        <w:rPr>
          <w:rFonts w:ascii="Times New Roman" w:hAnsi="Times New Roman"/>
          <w:sz w:val="24"/>
          <w:szCs w:val="24"/>
        </w:rPr>
        <w:t>в</w:t>
      </w:r>
      <w:proofErr w:type="gramEnd"/>
    </w:p>
    <w:p w:rsidR="007F648E" w:rsidRPr="00AD7598" w:rsidRDefault="007F648E" w:rsidP="00AD759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интерактивном </w:t>
      </w:r>
      <w:proofErr w:type="gramStart"/>
      <w:r w:rsidRPr="00AD7598">
        <w:rPr>
          <w:rFonts w:ascii="Times New Roman" w:hAnsi="Times New Roman"/>
          <w:sz w:val="24"/>
          <w:szCs w:val="24"/>
        </w:rPr>
        <w:t>запросе</w:t>
      </w:r>
      <w:proofErr w:type="gramEnd"/>
      <w:r w:rsidRPr="00AD7598">
        <w:rPr>
          <w:rFonts w:ascii="Times New Roman" w:hAnsi="Times New Roman"/>
          <w:sz w:val="24"/>
          <w:szCs w:val="24"/>
        </w:rPr>
        <w:t xml:space="preserve">; 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- представление документов, не подписанных в установленном порядке;</w:t>
      </w:r>
    </w:p>
    <w:p w:rsidR="007F648E" w:rsidRPr="00AD7598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7F648E" w:rsidRDefault="007F648E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В связи с изложенным принято решение об отказе в приеме запроса и иных док</w:t>
      </w:r>
      <w:r w:rsidRPr="00AD7598">
        <w:rPr>
          <w:rFonts w:ascii="Times New Roman" w:hAnsi="Times New Roman"/>
          <w:sz w:val="24"/>
          <w:szCs w:val="24"/>
        </w:rPr>
        <w:t>у</w:t>
      </w:r>
      <w:r w:rsidRPr="00AD7598">
        <w:rPr>
          <w:rFonts w:ascii="Times New Roman" w:hAnsi="Times New Roman"/>
          <w:sz w:val="24"/>
          <w:szCs w:val="24"/>
        </w:rPr>
        <w:t>ментов, необходимых для предоставления муниципальной услуги.</w:t>
      </w:r>
    </w:p>
    <w:p w:rsidR="00AD7598" w:rsidRDefault="00AD7598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7598" w:rsidRDefault="00AD7598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7598" w:rsidRPr="00AD7598" w:rsidRDefault="00AD7598" w:rsidP="00AD75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_____________________________      </w:t>
      </w:r>
      <w:r w:rsidR="00AD7598">
        <w:rPr>
          <w:rFonts w:ascii="Times New Roman" w:hAnsi="Times New Roman"/>
          <w:sz w:val="24"/>
          <w:szCs w:val="24"/>
        </w:rPr>
        <w:t xml:space="preserve">       _______</w:t>
      </w:r>
      <w:r w:rsidRPr="00AD7598">
        <w:rPr>
          <w:rFonts w:ascii="Times New Roman" w:hAnsi="Times New Roman"/>
          <w:sz w:val="24"/>
          <w:szCs w:val="24"/>
        </w:rPr>
        <w:t>_________            ___________________</w:t>
      </w:r>
    </w:p>
    <w:p w:rsidR="007F648E" w:rsidRPr="00AD7598" w:rsidRDefault="007F648E" w:rsidP="00AD7598">
      <w:pPr>
        <w:pStyle w:val="ad"/>
        <w:rPr>
          <w:rFonts w:ascii="Times New Roman" w:hAnsi="Times New Roman"/>
          <w:sz w:val="20"/>
          <w:szCs w:val="20"/>
        </w:rPr>
      </w:pPr>
      <w:proofErr w:type="gramStart"/>
      <w:r w:rsidRPr="00AD7598">
        <w:rPr>
          <w:rFonts w:ascii="Times New Roman" w:hAnsi="Times New Roman"/>
          <w:sz w:val="20"/>
          <w:szCs w:val="20"/>
        </w:rPr>
        <w:t xml:space="preserve">(должностное лицо (работник),                                      (подпись)                                (инициалы, фамилия)                                                        </w:t>
      </w:r>
      <w:proofErr w:type="gramEnd"/>
    </w:p>
    <w:p w:rsidR="007F648E" w:rsidRPr="00AD7598" w:rsidRDefault="007F648E" w:rsidP="00AD7598">
      <w:pPr>
        <w:pStyle w:val="ad"/>
        <w:rPr>
          <w:rFonts w:ascii="Times New Roman" w:hAnsi="Times New Roman"/>
          <w:sz w:val="20"/>
          <w:szCs w:val="20"/>
        </w:rPr>
      </w:pPr>
      <w:r w:rsidRPr="00AD7598">
        <w:rPr>
          <w:rFonts w:ascii="Times New Roman" w:hAnsi="Times New Roman"/>
          <w:sz w:val="20"/>
          <w:szCs w:val="20"/>
        </w:rPr>
        <w:t xml:space="preserve"> имеющее право принять решение </w:t>
      </w:r>
    </w:p>
    <w:p w:rsidR="007F648E" w:rsidRPr="00AD7598" w:rsidRDefault="007F648E" w:rsidP="00AD7598">
      <w:pPr>
        <w:pStyle w:val="ad"/>
        <w:rPr>
          <w:rFonts w:ascii="Times New Roman" w:hAnsi="Times New Roman"/>
          <w:sz w:val="20"/>
          <w:szCs w:val="20"/>
        </w:rPr>
      </w:pPr>
      <w:r w:rsidRPr="00AD7598">
        <w:rPr>
          <w:rFonts w:ascii="Times New Roman" w:hAnsi="Times New Roman"/>
          <w:sz w:val="20"/>
          <w:szCs w:val="20"/>
        </w:rPr>
        <w:t>об отказе в приеме  документов)</w:t>
      </w: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М.П.</w:t>
      </w: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</w:p>
    <w:p w:rsidR="007F648E" w:rsidRPr="00AD7598" w:rsidRDefault="007F648E" w:rsidP="00AD7598">
      <w:pPr>
        <w:pStyle w:val="ad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sz w:val="24"/>
          <w:szCs w:val="24"/>
        </w:rPr>
        <w:t xml:space="preserve">_______________________   _________________________    </w:t>
      </w:r>
      <w:r w:rsidR="00AD7598">
        <w:rPr>
          <w:rFonts w:ascii="Times New Roman" w:hAnsi="Times New Roman"/>
          <w:sz w:val="24"/>
          <w:szCs w:val="24"/>
        </w:rPr>
        <w:tab/>
      </w:r>
      <w:r w:rsidR="00AD7598">
        <w:rPr>
          <w:rFonts w:ascii="Times New Roman" w:hAnsi="Times New Roman"/>
          <w:sz w:val="24"/>
          <w:szCs w:val="24"/>
        </w:rPr>
        <w:tab/>
      </w:r>
      <w:r w:rsidRPr="00AD7598">
        <w:rPr>
          <w:rFonts w:ascii="Times New Roman" w:hAnsi="Times New Roman"/>
          <w:sz w:val="24"/>
          <w:szCs w:val="24"/>
        </w:rPr>
        <w:t>______________</w:t>
      </w:r>
    </w:p>
    <w:p w:rsidR="007F648E" w:rsidRPr="00AD7598" w:rsidRDefault="00AD7598" w:rsidP="00AD7598">
      <w:pPr>
        <w:pStyle w:val="a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F648E" w:rsidRPr="00AD7598">
        <w:rPr>
          <w:rFonts w:ascii="Times New Roman" w:hAnsi="Times New Roman"/>
          <w:sz w:val="20"/>
          <w:szCs w:val="20"/>
        </w:rPr>
        <w:t xml:space="preserve"> (подпись)                                     (инициалы, фамилия заявителя)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F648E" w:rsidRPr="00AD7598">
        <w:rPr>
          <w:rFonts w:ascii="Times New Roman" w:hAnsi="Times New Roman"/>
          <w:sz w:val="20"/>
          <w:szCs w:val="20"/>
        </w:rPr>
        <w:t xml:space="preserve"> (дата)</w:t>
      </w:r>
    </w:p>
    <w:p w:rsidR="00407849" w:rsidRPr="00EE75D9" w:rsidRDefault="00407849" w:rsidP="00407849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sectPr w:rsidR="00407849" w:rsidRPr="00EE75D9" w:rsidSect="00C50438">
      <w:headerReference w:type="default" r:id="rId26"/>
      <w:pgSz w:w="11900" w:h="16840"/>
      <w:pgMar w:top="1134" w:right="680" w:bottom="1134" w:left="1985" w:header="0" w:footer="9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BC" w:rsidRDefault="005448BC" w:rsidP="00F847AF">
      <w:pPr>
        <w:spacing w:after="0" w:line="240" w:lineRule="auto"/>
      </w:pPr>
      <w:r>
        <w:separator/>
      </w:r>
    </w:p>
  </w:endnote>
  <w:endnote w:type="continuationSeparator" w:id="0">
    <w:p w:rsidR="005448BC" w:rsidRDefault="005448B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BC" w:rsidRDefault="005448BC" w:rsidP="00F847AF">
      <w:pPr>
        <w:spacing w:after="0" w:line="240" w:lineRule="auto"/>
      </w:pPr>
      <w:r>
        <w:separator/>
      </w:r>
    </w:p>
  </w:footnote>
  <w:footnote w:type="continuationSeparator" w:id="0">
    <w:p w:rsidR="005448BC" w:rsidRDefault="005448BC" w:rsidP="00F8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63" w:rsidRDefault="00E03863">
    <w:pPr>
      <w:pStyle w:val="a5"/>
      <w:jc w:val="center"/>
    </w:pPr>
  </w:p>
  <w:p w:rsidR="00E03863" w:rsidRDefault="00E038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25"/>
    <w:multiLevelType w:val="hybridMultilevel"/>
    <w:tmpl w:val="15F0D93E"/>
    <w:lvl w:ilvl="0" w:tplc="5A94584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416510"/>
    <w:multiLevelType w:val="multilevel"/>
    <w:tmpl w:val="C3D0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4B856B55"/>
    <w:multiLevelType w:val="multilevel"/>
    <w:tmpl w:val="CA64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E81D12"/>
    <w:multiLevelType w:val="hybridMultilevel"/>
    <w:tmpl w:val="0888C30E"/>
    <w:lvl w:ilvl="0" w:tplc="A2C6FD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CE43FC"/>
    <w:multiLevelType w:val="hybridMultilevel"/>
    <w:tmpl w:val="D79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1D54890"/>
    <w:multiLevelType w:val="multilevel"/>
    <w:tmpl w:val="D666A9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9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5C55AB6"/>
    <w:multiLevelType w:val="hybridMultilevel"/>
    <w:tmpl w:val="66322780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1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8"/>
  </w:num>
  <w:num w:numId="5">
    <w:abstractNumId w:val="26"/>
  </w:num>
  <w:num w:numId="6">
    <w:abstractNumId w:val="17"/>
  </w:num>
  <w:num w:numId="7">
    <w:abstractNumId w:val="13"/>
  </w:num>
  <w:num w:numId="8">
    <w:abstractNumId w:val="4"/>
  </w:num>
  <w:num w:numId="9">
    <w:abstractNumId w:val="0"/>
  </w:num>
  <w:num w:numId="10">
    <w:abstractNumId w:val="3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20"/>
  </w:num>
  <w:num w:numId="18">
    <w:abstractNumId w:val="5"/>
  </w:num>
  <w:num w:numId="19">
    <w:abstractNumId w:val="12"/>
  </w:num>
  <w:num w:numId="20">
    <w:abstractNumId w:val="2"/>
  </w:num>
  <w:num w:numId="21">
    <w:abstractNumId w:val="29"/>
  </w:num>
  <w:num w:numId="22">
    <w:abstractNumId w:val="10"/>
  </w:num>
  <w:num w:numId="23">
    <w:abstractNumId w:val="25"/>
  </w:num>
  <w:num w:numId="24">
    <w:abstractNumId w:val="8"/>
  </w:num>
  <w:num w:numId="25">
    <w:abstractNumId w:val="23"/>
  </w:num>
  <w:num w:numId="26">
    <w:abstractNumId w:val="22"/>
  </w:num>
  <w:num w:numId="27">
    <w:abstractNumId w:val="27"/>
  </w:num>
  <w:num w:numId="28">
    <w:abstractNumId w:val="24"/>
  </w:num>
  <w:num w:numId="29">
    <w:abstractNumId w:val="16"/>
  </w:num>
  <w:num w:numId="30">
    <w:abstractNumId w:val="1"/>
  </w:num>
  <w:num w:numId="31">
    <w:abstractNumId w:val="1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47E4F"/>
    <w:rsid w:val="00057AF3"/>
    <w:rsid w:val="000665BA"/>
    <w:rsid w:val="000725E6"/>
    <w:rsid w:val="00087A31"/>
    <w:rsid w:val="0009336C"/>
    <w:rsid w:val="0009386E"/>
    <w:rsid w:val="000962A6"/>
    <w:rsid w:val="000A2C73"/>
    <w:rsid w:val="000A688A"/>
    <w:rsid w:val="000A7575"/>
    <w:rsid w:val="000B39AB"/>
    <w:rsid w:val="000B5B9B"/>
    <w:rsid w:val="000B5E5A"/>
    <w:rsid w:val="000B6CC2"/>
    <w:rsid w:val="000C0982"/>
    <w:rsid w:val="000C4F95"/>
    <w:rsid w:val="000C7224"/>
    <w:rsid w:val="000E4BF0"/>
    <w:rsid w:val="000E79ED"/>
    <w:rsid w:val="000F7930"/>
    <w:rsid w:val="00101749"/>
    <w:rsid w:val="0011008B"/>
    <w:rsid w:val="0011396F"/>
    <w:rsid w:val="0011719D"/>
    <w:rsid w:val="00117B19"/>
    <w:rsid w:val="00121825"/>
    <w:rsid w:val="0012271A"/>
    <w:rsid w:val="00122F12"/>
    <w:rsid w:val="00123932"/>
    <w:rsid w:val="001256F2"/>
    <w:rsid w:val="00132C13"/>
    <w:rsid w:val="00133B1B"/>
    <w:rsid w:val="00134984"/>
    <w:rsid w:val="00134A12"/>
    <w:rsid w:val="001401FD"/>
    <w:rsid w:val="00140467"/>
    <w:rsid w:val="00142165"/>
    <w:rsid w:val="00143FDD"/>
    <w:rsid w:val="00144D04"/>
    <w:rsid w:val="001563E0"/>
    <w:rsid w:val="00157377"/>
    <w:rsid w:val="00162D78"/>
    <w:rsid w:val="00171023"/>
    <w:rsid w:val="00173A85"/>
    <w:rsid w:val="00174010"/>
    <w:rsid w:val="00174826"/>
    <w:rsid w:val="001774F8"/>
    <w:rsid w:val="0018384B"/>
    <w:rsid w:val="001A1F24"/>
    <w:rsid w:val="001A2CDC"/>
    <w:rsid w:val="001A68A0"/>
    <w:rsid w:val="001A691D"/>
    <w:rsid w:val="001A6F27"/>
    <w:rsid w:val="001B09EF"/>
    <w:rsid w:val="001B197B"/>
    <w:rsid w:val="001B21CA"/>
    <w:rsid w:val="001B4A00"/>
    <w:rsid w:val="001C08C8"/>
    <w:rsid w:val="001C1602"/>
    <w:rsid w:val="001C53D1"/>
    <w:rsid w:val="001D0D10"/>
    <w:rsid w:val="001D4761"/>
    <w:rsid w:val="001D7DA7"/>
    <w:rsid w:val="001E3292"/>
    <w:rsid w:val="001E4081"/>
    <w:rsid w:val="001E6BB2"/>
    <w:rsid w:val="001F10CC"/>
    <w:rsid w:val="001F12F4"/>
    <w:rsid w:val="001F204E"/>
    <w:rsid w:val="00202651"/>
    <w:rsid w:val="00206C99"/>
    <w:rsid w:val="00213C24"/>
    <w:rsid w:val="002169F1"/>
    <w:rsid w:val="00216BEB"/>
    <w:rsid w:val="00217ABC"/>
    <w:rsid w:val="002266C3"/>
    <w:rsid w:val="00232ECE"/>
    <w:rsid w:val="00235697"/>
    <w:rsid w:val="00240439"/>
    <w:rsid w:val="0025223F"/>
    <w:rsid w:val="00255370"/>
    <w:rsid w:val="00264FB0"/>
    <w:rsid w:val="00270105"/>
    <w:rsid w:val="00272961"/>
    <w:rsid w:val="00292296"/>
    <w:rsid w:val="002A15BC"/>
    <w:rsid w:val="002A245A"/>
    <w:rsid w:val="002A2731"/>
    <w:rsid w:val="002A3DD7"/>
    <w:rsid w:val="002B1457"/>
    <w:rsid w:val="002B2DD4"/>
    <w:rsid w:val="002B5378"/>
    <w:rsid w:val="002C397E"/>
    <w:rsid w:val="002D19E0"/>
    <w:rsid w:val="002D3D07"/>
    <w:rsid w:val="002D4D60"/>
    <w:rsid w:val="002D6BE6"/>
    <w:rsid w:val="002D6F2E"/>
    <w:rsid w:val="002F0467"/>
    <w:rsid w:val="002F4CAA"/>
    <w:rsid w:val="002F5E41"/>
    <w:rsid w:val="00302A8D"/>
    <w:rsid w:val="00303208"/>
    <w:rsid w:val="003052BB"/>
    <w:rsid w:val="00313F4C"/>
    <w:rsid w:val="00315307"/>
    <w:rsid w:val="00315500"/>
    <w:rsid w:val="00316011"/>
    <w:rsid w:val="00317F3E"/>
    <w:rsid w:val="00325A41"/>
    <w:rsid w:val="00333152"/>
    <w:rsid w:val="00336F98"/>
    <w:rsid w:val="00341B3E"/>
    <w:rsid w:val="00342396"/>
    <w:rsid w:val="00344CA6"/>
    <w:rsid w:val="00347D65"/>
    <w:rsid w:val="00350335"/>
    <w:rsid w:val="00350D81"/>
    <w:rsid w:val="0035373E"/>
    <w:rsid w:val="003634B7"/>
    <w:rsid w:val="00366D04"/>
    <w:rsid w:val="0036738C"/>
    <w:rsid w:val="0037238F"/>
    <w:rsid w:val="00373D50"/>
    <w:rsid w:val="003748B9"/>
    <w:rsid w:val="00374C9A"/>
    <w:rsid w:val="00377827"/>
    <w:rsid w:val="00381920"/>
    <w:rsid w:val="00381AED"/>
    <w:rsid w:val="00381D26"/>
    <w:rsid w:val="00382C85"/>
    <w:rsid w:val="0038461F"/>
    <w:rsid w:val="00390653"/>
    <w:rsid w:val="003914F0"/>
    <w:rsid w:val="003962AA"/>
    <w:rsid w:val="003A21D7"/>
    <w:rsid w:val="003B0B59"/>
    <w:rsid w:val="003B17A3"/>
    <w:rsid w:val="003B2F9C"/>
    <w:rsid w:val="003B5D24"/>
    <w:rsid w:val="003C62A0"/>
    <w:rsid w:val="003D1A99"/>
    <w:rsid w:val="003D22C6"/>
    <w:rsid w:val="003D68B8"/>
    <w:rsid w:val="003E020B"/>
    <w:rsid w:val="003E3BCE"/>
    <w:rsid w:val="003E485A"/>
    <w:rsid w:val="003F1322"/>
    <w:rsid w:val="003F6792"/>
    <w:rsid w:val="00407849"/>
    <w:rsid w:val="00411095"/>
    <w:rsid w:val="00411658"/>
    <w:rsid w:val="00411925"/>
    <w:rsid w:val="00411F65"/>
    <w:rsid w:val="00412FC6"/>
    <w:rsid w:val="00414473"/>
    <w:rsid w:val="00427DCF"/>
    <w:rsid w:val="00431F08"/>
    <w:rsid w:val="00444970"/>
    <w:rsid w:val="00444FFA"/>
    <w:rsid w:val="0045200F"/>
    <w:rsid w:val="00455199"/>
    <w:rsid w:val="00456259"/>
    <w:rsid w:val="0047516B"/>
    <w:rsid w:val="00480794"/>
    <w:rsid w:val="00496499"/>
    <w:rsid w:val="00496C0C"/>
    <w:rsid w:val="004A1FB6"/>
    <w:rsid w:val="004A2104"/>
    <w:rsid w:val="004B17F3"/>
    <w:rsid w:val="004B2BFF"/>
    <w:rsid w:val="004B4B75"/>
    <w:rsid w:val="004B754A"/>
    <w:rsid w:val="004C11F2"/>
    <w:rsid w:val="004C361B"/>
    <w:rsid w:val="004C5E6F"/>
    <w:rsid w:val="004E1E3E"/>
    <w:rsid w:val="004E71C9"/>
    <w:rsid w:val="004F1292"/>
    <w:rsid w:val="004F4A17"/>
    <w:rsid w:val="004F7A1B"/>
    <w:rsid w:val="0050126A"/>
    <w:rsid w:val="005021DA"/>
    <w:rsid w:val="00507021"/>
    <w:rsid w:val="00507AD4"/>
    <w:rsid w:val="00511284"/>
    <w:rsid w:val="00512FF4"/>
    <w:rsid w:val="00542CA2"/>
    <w:rsid w:val="005448BC"/>
    <w:rsid w:val="00544D25"/>
    <w:rsid w:val="00547BD9"/>
    <w:rsid w:val="00556DC6"/>
    <w:rsid w:val="00560202"/>
    <w:rsid w:val="00564C9C"/>
    <w:rsid w:val="00566453"/>
    <w:rsid w:val="00567A14"/>
    <w:rsid w:val="00574AF1"/>
    <w:rsid w:val="0058609C"/>
    <w:rsid w:val="005937F1"/>
    <w:rsid w:val="005939D2"/>
    <w:rsid w:val="00593E7C"/>
    <w:rsid w:val="00596AE4"/>
    <w:rsid w:val="005976C6"/>
    <w:rsid w:val="005A2712"/>
    <w:rsid w:val="005A3313"/>
    <w:rsid w:val="005A4EB0"/>
    <w:rsid w:val="005A6397"/>
    <w:rsid w:val="005C1769"/>
    <w:rsid w:val="005D4742"/>
    <w:rsid w:val="005D66A9"/>
    <w:rsid w:val="005E173B"/>
    <w:rsid w:val="005E1FE3"/>
    <w:rsid w:val="005F0C85"/>
    <w:rsid w:val="0060084C"/>
    <w:rsid w:val="00603283"/>
    <w:rsid w:val="00605F05"/>
    <w:rsid w:val="0061174E"/>
    <w:rsid w:val="00621A30"/>
    <w:rsid w:val="00624494"/>
    <w:rsid w:val="00634496"/>
    <w:rsid w:val="00640807"/>
    <w:rsid w:val="00645CE5"/>
    <w:rsid w:val="00651C2B"/>
    <w:rsid w:val="00653007"/>
    <w:rsid w:val="0065309E"/>
    <w:rsid w:val="00655310"/>
    <w:rsid w:val="00657B79"/>
    <w:rsid w:val="006740B8"/>
    <w:rsid w:val="00676F3C"/>
    <w:rsid w:val="006929B8"/>
    <w:rsid w:val="00693194"/>
    <w:rsid w:val="00693592"/>
    <w:rsid w:val="00696A1E"/>
    <w:rsid w:val="006A33B8"/>
    <w:rsid w:val="006A3816"/>
    <w:rsid w:val="006A41F8"/>
    <w:rsid w:val="006A424C"/>
    <w:rsid w:val="006A725E"/>
    <w:rsid w:val="006B0E73"/>
    <w:rsid w:val="006B1E75"/>
    <w:rsid w:val="006B25CB"/>
    <w:rsid w:val="006B2F19"/>
    <w:rsid w:val="006B71C2"/>
    <w:rsid w:val="006C027E"/>
    <w:rsid w:val="006C1CBF"/>
    <w:rsid w:val="006C4CF4"/>
    <w:rsid w:val="006C7744"/>
    <w:rsid w:val="006D3ADC"/>
    <w:rsid w:val="006D4914"/>
    <w:rsid w:val="006F05B1"/>
    <w:rsid w:val="006F113D"/>
    <w:rsid w:val="006F1D69"/>
    <w:rsid w:val="006F3AAD"/>
    <w:rsid w:val="007166B9"/>
    <w:rsid w:val="007178F6"/>
    <w:rsid w:val="00717B90"/>
    <w:rsid w:val="007253A6"/>
    <w:rsid w:val="007261CB"/>
    <w:rsid w:val="00726C8A"/>
    <w:rsid w:val="00727AB2"/>
    <w:rsid w:val="007343CC"/>
    <w:rsid w:val="00734AA6"/>
    <w:rsid w:val="0073610F"/>
    <w:rsid w:val="00736812"/>
    <w:rsid w:val="00742180"/>
    <w:rsid w:val="00745D5E"/>
    <w:rsid w:val="007704BB"/>
    <w:rsid w:val="00770AB5"/>
    <w:rsid w:val="00783C06"/>
    <w:rsid w:val="007852C0"/>
    <w:rsid w:val="007A03F2"/>
    <w:rsid w:val="007A1D2D"/>
    <w:rsid w:val="007A7A4D"/>
    <w:rsid w:val="007B084C"/>
    <w:rsid w:val="007B4F57"/>
    <w:rsid w:val="007B5EEE"/>
    <w:rsid w:val="007C77E2"/>
    <w:rsid w:val="007D1516"/>
    <w:rsid w:val="007D5C13"/>
    <w:rsid w:val="007E17FE"/>
    <w:rsid w:val="007E2FE0"/>
    <w:rsid w:val="007E2FF7"/>
    <w:rsid w:val="007F04AB"/>
    <w:rsid w:val="007F648E"/>
    <w:rsid w:val="008067A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135"/>
    <w:rsid w:val="00833B57"/>
    <w:rsid w:val="008343CD"/>
    <w:rsid w:val="00837319"/>
    <w:rsid w:val="00844840"/>
    <w:rsid w:val="00845942"/>
    <w:rsid w:val="00847D4B"/>
    <w:rsid w:val="00855145"/>
    <w:rsid w:val="00870394"/>
    <w:rsid w:val="00870F37"/>
    <w:rsid w:val="008728D3"/>
    <w:rsid w:val="00885901"/>
    <w:rsid w:val="00886896"/>
    <w:rsid w:val="0089187A"/>
    <w:rsid w:val="00892857"/>
    <w:rsid w:val="00895CE7"/>
    <w:rsid w:val="00897B2A"/>
    <w:rsid w:val="008A0E38"/>
    <w:rsid w:val="008A61DC"/>
    <w:rsid w:val="008A73B3"/>
    <w:rsid w:val="008B338B"/>
    <w:rsid w:val="008B5E4C"/>
    <w:rsid w:val="008C1706"/>
    <w:rsid w:val="008C23E3"/>
    <w:rsid w:val="008D2C96"/>
    <w:rsid w:val="008D5AB7"/>
    <w:rsid w:val="008E37BA"/>
    <w:rsid w:val="008E496D"/>
    <w:rsid w:val="008E733C"/>
    <w:rsid w:val="008F0EEE"/>
    <w:rsid w:val="008F0FD1"/>
    <w:rsid w:val="008F51CF"/>
    <w:rsid w:val="009014E6"/>
    <w:rsid w:val="00902473"/>
    <w:rsid w:val="0090297E"/>
    <w:rsid w:val="00905BA0"/>
    <w:rsid w:val="00906409"/>
    <w:rsid w:val="00907B69"/>
    <w:rsid w:val="0091216F"/>
    <w:rsid w:val="0091419C"/>
    <w:rsid w:val="00921496"/>
    <w:rsid w:val="00922CBD"/>
    <w:rsid w:val="009249F5"/>
    <w:rsid w:val="00926CEC"/>
    <w:rsid w:val="0092715B"/>
    <w:rsid w:val="009311D5"/>
    <w:rsid w:val="0093583C"/>
    <w:rsid w:val="00950ED9"/>
    <w:rsid w:val="00956EAB"/>
    <w:rsid w:val="00960E4C"/>
    <w:rsid w:val="00961817"/>
    <w:rsid w:val="00967BEC"/>
    <w:rsid w:val="0097572C"/>
    <w:rsid w:val="0097639E"/>
    <w:rsid w:val="009868A3"/>
    <w:rsid w:val="0098712E"/>
    <w:rsid w:val="00993389"/>
    <w:rsid w:val="00995121"/>
    <w:rsid w:val="0099596D"/>
    <w:rsid w:val="009A12CB"/>
    <w:rsid w:val="009A5B4C"/>
    <w:rsid w:val="009A7463"/>
    <w:rsid w:val="009B4786"/>
    <w:rsid w:val="009C0C88"/>
    <w:rsid w:val="009C6B92"/>
    <w:rsid w:val="009D0274"/>
    <w:rsid w:val="009D66F0"/>
    <w:rsid w:val="009E0B36"/>
    <w:rsid w:val="009E39F7"/>
    <w:rsid w:val="009F2B81"/>
    <w:rsid w:val="009F5FA0"/>
    <w:rsid w:val="00A02DCB"/>
    <w:rsid w:val="00A0302F"/>
    <w:rsid w:val="00A05ADE"/>
    <w:rsid w:val="00A064A9"/>
    <w:rsid w:val="00A06B27"/>
    <w:rsid w:val="00A074EA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71D5"/>
    <w:rsid w:val="00A57A44"/>
    <w:rsid w:val="00A61411"/>
    <w:rsid w:val="00A742EE"/>
    <w:rsid w:val="00A76EF6"/>
    <w:rsid w:val="00A81F5A"/>
    <w:rsid w:val="00A82A01"/>
    <w:rsid w:val="00A82A9B"/>
    <w:rsid w:val="00A85CA9"/>
    <w:rsid w:val="00A86782"/>
    <w:rsid w:val="00A92C38"/>
    <w:rsid w:val="00A95B10"/>
    <w:rsid w:val="00A96728"/>
    <w:rsid w:val="00AA0233"/>
    <w:rsid w:val="00AA12D1"/>
    <w:rsid w:val="00AB0640"/>
    <w:rsid w:val="00AB4AD5"/>
    <w:rsid w:val="00AB632C"/>
    <w:rsid w:val="00AC2C05"/>
    <w:rsid w:val="00AC43A9"/>
    <w:rsid w:val="00AC4C33"/>
    <w:rsid w:val="00AC5052"/>
    <w:rsid w:val="00AC61E4"/>
    <w:rsid w:val="00AC64F3"/>
    <w:rsid w:val="00AC7BBD"/>
    <w:rsid w:val="00AD455C"/>
    <w:rsid w:val="00AD7598"/>
    <w:rsid w:val="00AD75FC"/>
    <w:rsid w:val="00AE167D"/>
    <w:rsid w:val="00AE76D9"/>
    <w:rsid w:val="00AF1D9F"/>
    <w:rsid w:val="00AF288F"/>
    <w:rsid w:val="00AF74A8"/>
    <w:rsid w:val="00B00B16"/>
    <w:rsid w:val="00B03DDD"/>
    <w:rsid w:val="00B04BD0"/>
    <w:rsid w:val="00B10BD8"/>
    <w:rsid w:val="00B25296"/>
    <w:rsid w:val="00B2787A"/>
    <w:rsid w:val="00B3321F"/>
    <w:rsid w:val="00B33989"/>
    <w:rsid w:val="00B34AD9"/>
    <w:rsid w:val="00B40D4B"/>
    <w:rsid w:val="00B4639A"/>
    <w:rsid w:val="00B50E1C"/>
    <w:rsid w:val="00B54860"/>
    <w:rsid w:val="00B62F99"/>
    <w:rsid w:val="00B668F4"/>
    <w:rsid w:val="00B67273"/>
    <w:rsid w:val="00B7780C"/>
    <w:rsid w:val="00B80478"/>
    <w:rsid w:val="00B964F2"/>
    <w:rsid w:val="00B96EB3"/>
    <w:rsid w:val="00BA052C"/>
    <w:rsid w:val="00BA4398"/>
    <w:rsid w:val="00BA6B51"/>
    <w:rsid w:val="00BD0559"/>
    <w:rsid w:val="00BD1123"/>
    <w:rsid w:val="00BD40AC"/>
    <w:rsid w:val="00BD57B9"/>
    <w:rsid w:val="00BE53E1"/>
    <w:rsid w:val="00BF2390"/>
    <w:rsid w:val="00BF77EC"/>
    <w:rsid w:val="00C01591"/>
    <w:rsid w:val="00C035ED"/>
    <w:rsid w:val="00C23279"/>
    <w:rsid w:val="00C2795F"/>
    <w:rsid w:val="00C33D40"/>
    <w:rsid w:val="00C369B5"/>
    <w:rsid w:val="00C427B6"/>
    <w:rsid w:val="00C44D5F"/>
    <w:rsid w:val="00C50438"/>
    <w:rsid w:val="00C517D4"/>
    <w:rsid w:val="00C52B0A"/>
    <w:rsid w:val="00C53530"/>
    <w:rsid w:val="00C53551"/>
    <w:rsid w:val="00C5473E"/>
    <w:rsid w:val="00C55D4D"/>
    <w:rsid w:val="00C57CF9"/>
    <w:rsid w:val="00C57D81"/>
    <w:rsid w:val="00C668B0"/>
    <w:rsid w:val="00C668BE"/>
    <w:rsid w:val="00C7048C"/>
    <w:rsid w:val="00C70E23"/>
    <w:rsid w:val="00C73F08"/>
    <w:rsid w:val="00C74187"/>
    <w:rsid w:val="00C755DD"/>
    <w:rsid w:val="00C86426"/>
    <w:rsid w:val="00C93366"/>
    <w:rsid w:val="00CB3D48"/>
    <w:rsid w:val="00CB6365"/>
    <w:rsid w:val="00CC141A"/>
    <w:rsid w:val="00CC202D"/>
    <w:rsid w:val="00CC2ABB"/>
    <w:rsid w:val="00CD1B90"/>
    <w:rsid w:val="00CE10FD"/>
    <w:rsid w:val="00CE1F9B"/>
    <w:rsid w:val="00CE5228"/>
    <w:rsid w:val="00CE5F84"/>
    <w:rsid w:val="00CE655C"/>
    <w:rsid w:val="00CE7B14"/>
    <w:rsid w:val="00CF025F"/>
    <w:rsid w:val="00CF4C3D"/>
    <w:rsid w:val="00CF7460"/>
    <w:rsid w:val="00D1262C"/>
    <w:rsid w:val="00D163C6"/>
    <w:rsid w:val="00D203C1"/>
    <w:rsid w:val="00D22156"/>
    <w:rsid w:val="00D22D40"/>
    <w:rsid w:val="00D249F2"/>
    <w:rsid w:val="00D334D7"/>
    <w:rsid w:val="00D361AD"/>
    <w:rsid w:val="00D37CC3"/>
    <w:rsid w:val="00D4357C"/>
    <w:rsid w:val="00D52D20"/>
    <w:rsid w:val="00D56D3F"/>
    <w:rsid w:val="00D642E9"/>
    <w:rsid w:val="00D65ECC"/>
    <w:rsid w:val="00D72049"/>
    <w:rsid w:val="00D73739"/>
    <w:rsid w:val="00D73893"/>
    <w:rsid w:val="00D74FB6"/>
    <w:rsid w:val="00D75D0A"/>
    <w:rsid w:val="00D7656B"/>
    <w:rsid w:val="00D76F99"/>
    <w:rsid w:val="00D9016B"/>
    <w:rsid w:val="00D94C82"/>
    <w:rsid w:val="00DA18D9"/>
    <w:rsid w:val="00DB0021"/>
    <w:rsid w:val="00DB3746"/>
    <w:rsid w:val="00DB5F78"/>
    <w:rsid w:val="00DC4B68"/>
    <w:rsid w:val="00DC5066"/>
    <w:rsid w:val="00DC71C3"/>
    <w:rsid w:val="00DD0ACA"/>
    <w:rsid w:val="00DD139C"/>
    <w:rsid w:val="00DD19AE"/>
    <w:rsid w:val="00DD1DF0"/>
    <w:rsid w:val="00DD52CC"/>
    <w:rsid w:val="00DD58BD"/>
    <w:rsid w:val="00DD733C"/>
    <w:rsid w:val="00DE1703"/>
    <w:rsid w:val="00DE6534"/>
    <w:rsid w:val="00DF01EC"/>
    <w:rsid w:val="00DF265B"/>
    <w:rsid w:val="00DF3ED9"/>
    <w:rsid w:val="00E03863"/>
    <w:rsid w:val="00E0768E"/>
    <w:rsid w:val="00E13858"/>
    <w:rsid w:val="00E2543B"/>
    <w:rsid w:val="00E30A1F"/>
    <w:rsid w:val="00E33C16"/>
    <w:rsid w:val="00E433A7"/>
    <w:rsid w:val="00E46477"/>
    <w:rsid w:val="00E52D44"/>
    <w:rsid w:val="00E53405"/>
    <w:rsid w:val="00E5716D"/>
    <w:rsid w:val="00E6039A"/>
    <w:rsid w:val="00E71FC3"/>
    <w:rsid w:val="00E76023"/>
    <w:rsid w:val="00E83113"/>
    <w:rsid w:val="00E852B5"/>
    <w:rsid w:val="00E934EE"/>
    <w:rsid w:val="00E972BB"/>
    <w:rsid w:val="00EA1425"/>
    <w:rsid w:val="00EA1F75"/>
    <w:rsid w:val="00EA7107"/>
    <w:rsid w:val="00EB35B8"/>
    <w:rsid w:val="00EC33EA"/>
    <w:rsid w:val="00ED4B2B"/>
    <w:rsid w:val="00ED4BC0"/>
    <w:rsid w:val="00ED7388"/>
    <w:rsid w:val="00EE78F2"/>
    <w:rsid w:val="00F03C2A"/>
    <w:rsid w:val="00F04A3E"/>
    <w:rsid w:val="00F17358"/>
    <w:rsid w:val="00F2678A"/>
    <w:rsid w:val="00F30F89"/>
    <w:rsid w:val="00F32FBB"/>
    <w:rsid w:val="00F376CB"/>
    <w:rsid w:val="00F47395"/>
    <w:rsid w:val="00F47F1C"/>
    <w:rsid w:val="00F504D4"/>
    <w:rsid w:val="00F509E0"/>
    <w:rsid w:val="00F5751A"/>
    <w:rsid w:val="00F63649"/>
    <w:rsid w:val="00F67812"/>
    <w:rsid w:val="00F75C09"/>
    <w:rsid w:val="00F847AF"/>
    <w:rsid w:val="00F85AB6"/>
    <w:rsid w:val="00F93FC7"/>
    <w:rsid w:val="00F97AC5"/>
    <w:rsid w:val="00FA061B"/>
    <w:rsid w:val="00FA0D64"/>
    <w:rsid w:val="00FA1FAA"/>
    <w:rsid w:val="00FA3A81"/>
    <w:rsid w:val="00FB30B5"/>
    <w:rsid w:val="00FB4460"/>
    <w:rsid w:val="00FB726F"/>
    <w:rsid w:val="00FB775B"/>
    <w:rsid w:val="00FC2259"/>
    <w:rsid w:val="00FC3C26"/>
    <w:rsid w:val="00FD5F84"/>
    <w:rsid w:val="00FD7776"/>
    <w:rsid w:val="00FE2D58"/>
    <w:rsid w:val="00FE36BC"/>
    <w:rsid w:val="00FE4139"/>
    <w:rsid w:val="00FE5D73"/>
    <w:rsid w:val="00FE6E63"/>
    <w:rsid w:val="00FE7C7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FE36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/>
      <w:color w:val="000000"/>
      <w:spacing w:val="-4"/>
      <w:kern w:val="2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qFormat/>
    <w:rsid w:val="0047516B"/>
    <w:rPr>
      <w:sz w:val="22"/>
      <w:szCs w:val="22"/>
    </w:rPr>
  </w:style>
  <w:style w:type="character" w:styleId="ae">
    <w:name w:val="page number"/>
    <w:basedOn w:val="a0"/>
    <w:uiPriority w:val="99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39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06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6BC"/>
    <w:rPr>
      <w:rFonts w:ascii="Times New Roman" w:eastAsia="Arial Unicode MS" w:hAnsi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character" w:customStyle="1" w:styleId="af6">
    <w:name w:val="Основной текст_"/>
    <w:link w:val="22"/>
    <w:locked/>
    <w:rsid w:val="00C53551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C53551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3B5D2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3B5D24"/>
    <w:rPr>
      <w:rFonts w:ascii="Times New Roman" w:hAnsi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B5D24"/>
    <w:pPr>
      <w:ind w:left="720"/>
      <w:contextualSpacing/>
    </w:pPr>
    <w:rPr>
      <w:rFonts w:eastAsia="Calibri"/>
      <w:lang w:eastAsia="en-US"/>
    </w:rPr>
  </w:style>
  <w:style w:type="character" w:styleId="af9">
    <w:name w:val="annotation reference"/>
    <w:uiPriority w:val="99"/>
    <w:rsid w:val="003B5D2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3B5D24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b">
    <w:name w:val="Текст примечания Знак"/>
    <w:basedOn w:val="a0"/>
    <w:link w:val="afa"/>
    <w:uiPriority w:val="99"/>
    <w:rsid w:val="003B5D24"/>
    <w:rPr>
      <w:rFonts w:ascii="Times New Roman" w:hAnsi="Times New Roman"/>
      <w:sz w:val="24"/>
      <w:szCs w:val="24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rsid w:val="003B5D2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3B5D24"/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afe">
    <w:name w:val="FollowedHyperlink"/>
    <w:uiPriority w:val="99"/>
    <w:rsid w:val="003B5D24"/>
    <w:rPr>
      <w:color w:val="800080"/>
      <w:u w:val="single"/>
    </w:rPr>
  </w:style>
  <w:style w:type="paragraph" w:customStyle="1" w:styleId="aff">
    <w:name w:val="Знак Знак Знак Знак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B5D2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B5D24"/>
    <w:rPr>
      <w:rFonts w:ascii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sid w:val="003B5D24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B5D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B5D2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5D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1">
    <w:name w:val="endnote text"/>
    <w:basedOn w:val="a"/>
    <w:link w:val="aff2"/>
    <w:rsid w:val="003B5D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B5D24"/>
    <w:rPr>
      <w:rFonts w:ascii="Times New Roman" w:hAnsi="Times New Roman"/>
    </w:rPr>
  </w:style>
  <w:style w:type="character" w:styleId="aff3">
    <w:name w:val="endnote reference"/>
    <w:rsid w:val="003B5D24"/>
    <w:rPr>
      <w:vertAlign w:val="superscript"/>
    </w:rPr>
  </w:style>
  <w:style w:type="paragraph" w:customStyle="1" w:styleId="ConsPlusNonformat">
    <w:name w:val="ConsPlusNonformat"/>
    <w:qFormat/>
    <w:rsid w:val="003B5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3B5D2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3B5D2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3B5D24"/>
    <w:rPr>
      <w:sz w:val="24"/>
    </w:rPr>
  </w:style>
  <w:style w:type="paragraph" w:styleId="3">
    <w:name w:val="Body Text Indent 3"/>
    <w:basedOn w:val="a"/>
    <w:link w:val="30"/>
    <w:rsid w:val="003B5D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D24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3B5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D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5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D24"/>
    <w:rPr>
      <w:rFonts w:ascii="Courier New" w:hAnsi="Courier New" w:cs="Courier New"/>
    </w:rPr>
  </w:style>
  <w:style w:type="paragraph" w:customStyle="1" w:styleId="aff4">
    <w:name w:val="МУ Обычный стиль"/>
    <w:basedOn w:val="a"/>
    <w:autoRedefine/>
    <w:rsid w:val="003B5D2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3B5D24"/>
  </w:style>
  <w:style w:type="paragraph" w:customStyle="1" w:styleId="8">
    <w:name w:val="Стиль8"/>
    <w:basedOn w:val="a"/>
    <w:rsid w:val="003B5D24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3B5D24"/>
    <w:rPr>
      <w:sz w:val="22"/>
      <w:szCs w:val="22"/>
    </w:rPr>
  </w:style>
  <w:style w:type="paragraph" w:styleId="aff5">
    <w:name w:val="Revision"/>
    <w:hidden/>
    <w:uiPriority w:val="99"/>
    <w:semiHidden/>
    <w:rsid w:val="003B5D24"/>
    <w:rPr>
      <w:rFonts w:ascii="Times New Roman" w:hAnsi="Times New Roman"/>
      <w:sz w:val="24"/>
      <w:szCs w:val="24"/>
    </w:rPr>
  </w:style>
  <w:style w:type="paragraph" w:styleId="aff6">
    <w:name w:val="Title"/>
    <w:basedOn w:val="a"/>
    <w:next w:val="a"/>
    <w:link w:val="aff7"/>
    <w:qFormat/>
    <w:rsid w:val="003B5D24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rsid w:val="003B5D24"/>
    <w:rPr>
      <w:rFonts w:ascii="Calibri Light" w:hAnsi="Calibri Light"/>
      <w:b/>
      <w:bCs/>
      <w:kern w:val="28"/>
      <w:sz w:val="32"/>
      <w:szCs w:val="32"/>
    </w:rPr>
  </w:style>
  <w:style w:type="character" w:styleId="aff8">
    <w:name w:val="Emphasis"/>
    <w:qFormat/>
    <w:rsid w:val="003B5D24"/>
    <w:rPr>
      <w:i/>
      <w:iCs/>
    </w:rPr>
  </w:style>
  <w:style w:type="character" w:customStyle="1" w:styleId="9">
    <w:name w:val="Основной текст (9)_"/>
    <w:link w:val="90"/>
    <w:locked/>
    <w:rsid w:val="003B5D2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5D2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3B5D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0">
    <w:name w:val="Основной текст (10)_"/>
    <w:link w:val="101"/>
    <w:rsid w:val="003B5D2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3B5D24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B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B5D2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Стиль1"/>
    <w:basedOn w:val="a"/>
    <w:qFormat/>
    <w:rsid w:val="003B5D2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aff9">
    <w:name w:val="Содержимое таблицы"/>
    <w:basedOn w:val="a"/>
    <w:rsid w:val="003B5D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customStyle="1" w:styleId="richfactdown-paragraph">
    <w:name w:val="richfactdown-paragraph"/>
    <w:basedOn w:val="a"/>
    <w:rsid w:val="00B96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C50438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C50438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_"/>
    <w:basedOn w:val="a0"/>
    <w:link w:val="40"/>
    <w:rsid w:val="002D19E0"/>
    <w:rPr>
      <w:rFonts w:ascii="Times New Roman" w:hAnsi="Times New Roman"/>
    </w:rPr>
  </w:style>
  <w:style w:type="paragraph" w:customStyle="1" w:styleId="40">
    <w:name w:val="Основной текст (4)"/>
    <w:basedOn w:val="a"/>
    <w:link w:val="4"/>
    <w:rsid w:val="002D19E0"/>
    <w:pPr>
      <w:widowControl w:val="0"/>
      <w:spacing w:after="24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FontStyle29">
    <w:name w:val="Font Style29"/>
    <w:rsid w:val="00F63649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FE36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/>
      <w:color w:val="000000"/>
      <w:spacing w:val="-4"/>
      <w:kern w:val="2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qFormat/>
    <w:rsid w:val="0047516B"/>
    <w:rPr>
      <w:sz w:val="22"/>
      <w:szCs w:val="22"/>
    </w:rPr>
  </w:style>
  <w:style w:type="character" w:styleId="ae">
    <w:name w:val="page number"/>
    <w:basedOn w:val="a0"/>
    <w:uiPriority w:val="99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39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06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6BC"/>
    <w:rPr>
      <w:rFonts w:ascii="Times New Roman" w:eastAsia="Arial Unicode MS" w:hAnsi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character" w:customStyle="1" w:styleId="af6">
    <w:name w:val="Основной текст_"/>
    <w:link w:val="22"/>
    <w:locked/>
    <w:rsid w:val="00C53551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C53551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3B5D2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3B5D24"/>
    <w:rPr>
      <w:rFonts w:ascii="Times New Roman" w:hAnsi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B5D24"/>
    <w:pPr>
      <w:ind w:left="720"/>
      <w:contextualSpacing/>
    </w:pPr>
    <w:rPr>
      <w:rFonts w:eastAsia="Calibri"/>
      <w:lang w:eastAsia="en-US"/>
    </w:rPr>
  </w:style>
  <w:style w:type="character" w:styleId="af9">
    <w:name w:val="annotation reference"/>
    <w:uiPriority w:val="99"/>
    <w:rsid w:val="003B5D2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3B5D24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b">
    <w:name w:val="Текст примечания Знак"/>
    <w:basedOn w:val="a0"/>
    <w:link w:val="afa"/>
    <w:uiPriority w:val="99"/>
    <w:rsid w:val="003B5D24"/>
    <w:rPr>
      <w:rFonts w:ascii="Times New Roman" w:hAnsi="Times New Roman"/>
      <w:sz w:val="24"/>
      <w:szCs w:val="24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rsid w:val="003B5D2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3B5D24"/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afe">
    <w:name w:val="FollowedHyperlink"/>
    <w:uiPriority w:val="99"/>
    <w:rsid w:val="003B5D24"/>
    <w:rPr>
      <w:color w:val="800080"/>
      <w:u w:val="single"/>
    </w:rPr>
  </w:style>
  <w:style w:type="paragraph" w:customStyle="1" w:styleId="aff">
    <w:name w:val="Знак Знак Знак Знак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B5D2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B5D24"/>
    <w:rPr>
      <w:rFonts w:ascii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sid w:val="003B5D24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B5D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B5D2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5D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1">
    <w:name w:val="endnote text"/>
    <w:basedOn w:val="a"/>
    <w:link w:val="aff2"/>
    <w:rsid w:val="003B5D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B5D24"/>
    <w:rPr>
      <w:rFonts w:ascii="Times New Roman" w:hAnsi="Times New Roman"/>
    </w:rPr>
  </w:style>
  <w:style w:type="character" w:styleId="aff3">
    <w:name w:val="endnote reference"/>
    <w:rsid w:val="003B5D24"/>
    <w:rPr>
      <w:vertAlign w:val="superscript"/>
    </w:rPr>
  </w:style>
  <w:style w:type="paragraph" w:customStyle="1" w:styleId="ConsPlusNonformat">
    <w:name w:val="ConsPlusNonformat"/>
    <w:qFormat/>
    <w:rsid w:val="003B5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3B5D2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3B5D2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3B5D24"/>
    <w:rPr>
      <w:sz w:val="24"/>
    </w:rPr>
  </w:style>
  <w:style w:type="paragraph" w:styleId="3">
    <w:name w:val="Body Text Indent 3"/>
    <w:basedOn w:val="a"/>
    <w:link w:val="30"/>
    <w:rsid w:val="003B5D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D24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3B5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D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5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D24"/>
    <w:rPr>
      <w:rFonts w:ascii="Courier New" w:hAnsi="Courier New" w:cs="Courier New"/>
    </w:rPr>
  </w:style>
  <w:style w:type="paragraph" w:customStyle="1" w:styleId="aff4">
    <w:name w:val="МУ Обычный стиль"/>
    <w:basedOn w:val="a"/>
    <w:autoRedefine/>
    <w:rsid w:val="003B5D2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3B5D24"/>
  </w:style>
  <w:style w:type="paragraph" w:customStyle="1" w:styleId="8">
    <w:name w:val="Стиль8"/>
    <w:basedOn w:val="a"/>
    <w:rsid w:val="003B5D24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3B5D24"/>
    <w:rPr>
      <w:sz w:val="22"/>
      <w:szCs w:val="22"/>
    </w:rPr>
  </w:style>
  <w:style w:type="paragraph" w:styleId="aff5">
    <w:name w:val="Revision"/>
    <w:hidden/>
    <w:uiPriority w:val="99"/>
    <w:semiHidden/>
    <w:rsid w:val="003B5D24"/>
    <w:rPr>
      <w:rFonts w:ascii="Times New Roman" w:hAnsi="Times New Roman"/>
      <w:sz w:val="24"/>
      <w:szCs w:val="24"/>
    </w:rPr>
  </w:style>
  <w:style w:type="paragraph" w:styleId="aff6">
    <w:name w:val="Title"/>
    <w:basedOn w:val="a"/>
    <w:next w:val="a"/>
    <w:link w:val="aff7"/>
    <w:qFormat/>
    <w:rsid w:val="003B5D24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rsid w:val="003B5D24"/>
    <w:rPr>
      <w:rFonts w:ascii="Calibri Light" w:hAnsi="Calibri Light"/>
      <w:b/>
      <w:bCs/>
      <w:kern w:val="28"/>
      <w:sz w:val="32"/>
      <w:szCs w:val="32"/>
    </w:rPr>
  </w:style>
  <w:style w:type="character" w:styleId="aff8">
    <w:name w:val="Emphasis"/>
    <w:qFormat/>
    <w:rsid w:val="003B5D24"/>
    <w:rPr>
      <w:i/>
      <w:iCs/>
    </w:rPr>
  </w:style>
  <w:style w:type="character" w:customStyle="1" w:styleId="9">
    <w:name w:val="Основной текст (9)_"/>
    <w:link w:val="90"/>
    <w:locked/>
    <w:rsid w:val="003B5D2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5D2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3B5D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0">
    <w:name w:val="Основной текст (10)_"/>
    <w:link w:val="101"/>
    <w:rsid w:val="003B5D2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3B5D24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B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B5D2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Стиль1"/>
    <w:basedOn w:val="a"/>
    <w:qFormat/>
    <w:rsid w:val="003B5D2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aff9">
    <w:name w:val="Содержимое таблицы"/>
    <w:basedOn w:val="a"/>
    <w:rsid w:val="003B5D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customStyle="1" w:styleId="richfactdown-paragraph">
    <w:name w:val="richfactdown-paragraph"/>
    <w:basedOn w:val="a"/>
    <w:rsid w:val="00B96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C50438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C50438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_"/>
    <w:basedOn w:val="a0"/>
    <w:link w:val="40"/>
    <w:rsid w:val="002D19E0"/>
    <w:rPr>
      <w:rFonts w:ascii="Times New Roman" w:hAnsi="Times New Roman"/>
    </w:rPr>
  </w:style>
  <w:style w:type="paragraph" w:customStyle="1" w:styleId="40">
    <w:name w:val="Основной текст (4)"/>
    <w:basedOn w:val="a"/>
    <w:link w:val="4"/>
    <w:rsid w:val="002D19E0"/>
    <w:pPr>
      <w:widowControl w:val="0"/>
      <w:spacing w:after="24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FontStyle29">
    <w:name w:val="Font Style29"/>
    <w:rsid w:val="00F63649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luzhenskoe-r20.gosweb.gosuslugi.ru/" TargetMode="External"/><Relationship Id="rId18" Type="http://schemas.openxmlformats.org/officeDocument/2006/relationships/hyperlink" Target="https://mfc@govvrn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elyavinskoe-r20.gosweb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elyavinskoe-r20.gosweb.gosuslugi.ru" TargetMode="External"/><Relationship Id="rId17" Type="http://schemas.openxmlformats.org/officeDocument/2006/relationships/hyperlink" Target="mailto:kolib.liski@govvrn.ru" TargetMode="External"/><Relationship Id="rId25" Type="http://schemas.openxmlformats.org/officeDocument/2006/relationships/hyperlink" Target="https://mfc@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luzhenskoe-r20.gosweb.gosuslugi.ru/" TargetMode="External"/><Relationship Id="rId20" Type="http://schemas.openxmlformats.org/officeDocument/2006/relationships/hyperlink" Target="https://www.govvr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vrn.ru/" TargetMode="External"/><Relationship Id="rId24" Type="http://schemas.openxmlformats.org/officeDocument/2006/relationships/hyperlink" Target="mailto:kolib.liski@govvrn.ru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lyavinskoe-r20.gosweb.gosuslugi.ru" TargetMode="External"/><Relationship Id="rId23" Type="http://schemas.openxmlformats.org/officeDocument/2006/relationships/hyperlink" Target="https://mydocuments36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luzhenskoe-r20.gosweb.gosuslugi.ru/" TargetMode="External"/><Relationship Id="rId14" Type="http://schemas.openxmlformats.org/officeDocument/2006/relationships/hyperlink" Target="https://mydocuments36.ru/" TargetMode="External"/><Relationship Id="rId22" Type="http://schemas.openxmlformats.org/officeDocument/2006/relationships/hyperlink" Target="https://zaluzhenskoe-r20.gosweb.gosuslugi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D594-1190-4741-93F8-8C053BBF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7306</Words>
  <Characters>41647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22</cp:revision>
  <cp:lastPrinted>2024-11-12T13:08:00Z</cp:lastPrinted>
  <dcterms:created xsi:type="dcterms:W3CDTF">2024-09-12T11:24:00Z</dcterms:created>
  <dcterms:modified xsi:type="dcterms:W3CDTF">2024-11-27T11:54:00Z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