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4A" w:rsidRPr="008F50B7" w:rsidRDefault="00063A4A" w:rsidP="00063A4A">
      <w:pPr>
        <w:ind w:firstLine="567"/>
        <w:jc w:val="center"/>
        <w:rPr>
          <w:b/>
        </w:rPr>
      </w:pPr>
      <w:r w:rsidRPr="008F50B7">
        <w:rPr>
          <w:b/>
        </w:rPr>
        <w:t>АДМИНИСТРАЦИЯ</w:t>
      </w:r>
    </w:p>
    <w:p w:rsidR="00063A4A" w:rsidRPr="008F50B7" w:rsidRDefault="009F51CE" w:rsidP="00063A4A">
      <w:pPr>
        <w:ind w:firstLine="567"/>
        <w:jc w:val="center"/>
        <w:rPr>
          <w:b/>
        </w:rPr>
      </w:pPr>
      <w:r>
        <w:rPr>
          <w:b/>
        </w:rPr>
        <w:t>КОЛЫБЕЛЬСКОГО</w:t>
      </w:r>
      <w:r w:rsidR="00063A4A" w:rsidRPr="008F50B7">
        <w:rPr>
          <w:b/>
        </w:rPr>
        <w:t xml:space="preserve"> СЕЛЬСКОГО  ПОСЕЛЕНИЯ</w:t>
      </w:r>
    </w:p>
    <w:p w:rsidR="00063A4A" w:rsidRPr="008F50B7" w:rsidRDefault="00063A4A" w:rsidP="00063A4A">
      <w:pPr>
        <w:ind w:firstLine="567"/>
        <w:jc w:val="center"/>
        <w:rPr>
          <w:b/>
        </w:rPr>
      </w:pPr>
      <w:r>
        <w:rPr>
          <w:b/>
        </w:rPr>
        <w:t>ЛИ</w:t>
      </w:r>
      <w:r w:rsidRPr="008F50B7">
        <w:rPr>
          <w:b/>
        </w:rPr>
        <w:t>СКИНСКОГО  МУНИЦИПАЛЬНОГО  РАЙОНА</w:t>
      </w:r>
    </w:p>
    <w:p w:rsidR="00063A4A" w:rsidRDefault="00063A4A" w:rsidP="00063A4A">
      <w:pPr>
        <w:ind w:firstLine="567"/>
        <w:jc w:val="center"/>
        <w:rPr>
          <w:b/>
        </w:rPr>
      </w:pPr>
      <w:r w:rsidRPr="008F50B7">
        <w:rPr>
          <w:b/>
        </w:rPr>
        <w:t>ВОРОНЕЖСКОЙ  ОБЛАСТИ</w:t>
      </w:r>
    </w:p>
    <w:p w:rsidR="00063A4A" w:rsidRPr="008F50B7" w:rsidRDefault="00063A4A" w:rsidP="00063A4A">
      <w:pPr>
        <w:ind w:firstLine="567"/>
        <w:jc w:val="center"/>
      </w:pPr>
      <w:r>
        <w:t>_____________________________________________</w:t>
      </w:r>
    </w:p>
    <w:p w:rsidR="00063A4A" w:rsidRDefault="00063A4A" w:rsidP="00063A4A">
      <w:pPr>
        <w:ind w:firstLine="567"/>
        <w:jc w:val="center"/>
        <w:rPr>
          <w:b/>
        </w:rPr>
      </w:pPr>
    </w:p>
    <w:p w:rsidR="00063A4A" w:rsidRDefault="00063A4A" w:rsidP="00063A4A">
      <w:pPr>
        <w:ind w:firstLine="567"/>
        <w:jc w:val="center"/>
        <w:rPr>
          <w:b/>
          <w:bCs/>
        </w:rPr>
      </w:pPr>
      <w:r w:rsidRPr="00C766E9">
        <w:rPr>
          <w:b/>
          <w:bCs/>
        </w:rPr>
        <w:t>ПОСТАНОВЛЕНИЕ</w:t>
      </w:r>
    </w:p>
    <w:p w:rsidR="00063A4A" w:rsidRPr="00C766E9" w:rsidRDefault="00063A4A" w:rsidP="00063A4A">
      <w:pPr>
        <w:shd w:val="clear" w:color="auto" w:fill="FFFFFF"/>
        <w:autoSpaceDE w:val="0"/>
        <w:spacing w:before="235"/>
        <w:ind w:right="-5"/>
        <w:rPr>
          <w:rFonts w:eastAsia="Times New Roman"/>
          <w:b/>
          <w:bCs/>
          <w:color w:val="000000"/>
          <w:spacing w:val="-4"/>
          <w:u w:val="single"/>
          <w:lang w:eastAsia="ar-SA"/>
        </w:rPr>
      </w:pPr>
      <w:r w:rsidRPr="00C87D7B">
        <w:rPr>
          <w:rFonts w:eastAsia="Times New Roman"/>
          <w:b/>
          <w:color w:val="000000"/>
          <w:spacing w:val="-4"/>
          <w:u w:val="single"/>
          <w:lang w:eastAsia="ar-SA"/>
        </w:rPr>
        <w:t xml:space="preserve">от  </w:t>
      </w:r>
      <w:r>
        <w:rPr>
          <w:rFonts w:eastAsia="Times New Roman"/>
          <w:b/>
          <w:color w:val="000000"/>
          <w:spacing w:val="-4"/>
          <w:u w:val="single"/>
          <w:lang w:eastAsia="ar-SA"/>
        </w:rPr>
        <w:t>2</w:t>
      </w:r>
      <w:r w:rsidR="009F51CE">
        <w:rPr>
          <w:rFonts w:eastAsia="Times New Roman"/>
          <w:b/>
          <w:color w:val="000000"/>
          <w:spacing w:val="-4"/>
          <w:u w:val="single"/>
          <w:lang w:eastAsia="ar-SA"/>
        </w:rPr>
        <w:t>9</w:t>
      </w:r>
      <w:r>
        <w:rPr>
          <w:rFonts w:eastAsia="Times New Roman"/>
          <w:b/>
          <w:color w:val="000000"/>
          <w:spacing w:val="-4"/>
          <w:u w:val="single"/>
          <w:lang w:eastAsia="ar-SA"/>
        </w:rPr>
        <w:t xml:space="preserve">  марта </w:t>
      </w:r>
      <w:r>
        <w:rPr>
          <w:rFonts w:eastAsia="Times New Roman"/>
          <w:b/>
          <w:bCs/>
          <w:color w:val="000000"/>
          <w:spacing w:val="-4"/>
          <w:u w:val="single"/>
          <w:lang w:eastAsia="ar-SA"/>
        </w:rPr>
        <w:t xml:space="preserve"> 2024 </w:t>
      </w:r>
      <w:r w:rsidRPr="00C766E9">
        <w:rPr>
          <w:rFonts w:eastAsia="Times New Roman"/>
          <w:b/>
          <w:bCs/>
          <w:color w:val="000000"/>
          <w:spacing w:val="-4"/>
          <w:u w:val="single"/>
          <w:lang w:eastAsia="ar-SA"/>
        </w:rPr>
        <w:t xml:space="preserve"> г.</w:t>
      </w:r>
      <w:r w:rsidRPr="00D12411">
        <w:rPr>
          <w:rFonts w:eastAsia="Times New Roman"/>
          <w:b/>
          <w:bCs/>
          <w:color w:val="000000"/>
          <w:spacing w:val="-4"/>
          <w:lang w:eastAsia="ar-SA"/>
        </w:rPr>
        <w:t xml:space="preserve">     </w:t>
      </w:r>
      <w:r>
        <w:rPr>
          <w:rFonts w:eastAsia="Times New Roman"/>
          <w:b/>
          <w:bCs/>
          <w:color w:val="000000"/>
          <w:spacing w:val="-4"/>
          <w:lang w:eastAsia="ar-SA"/>
        </w:rPr>
        <w:tab/>
      </w:r>
      <w:r>
        <w:rPr>
          <w:rFonts w:eastAsia="Times New Roman"/>
          <w:b/>
          <w:bCs/>
          <w:color w:val="000000"/>
          <w:spacing w:val="-4"/>
          <w:lang w:eastAsia="ar-SA"/>
        </w:rPr>
        <w:tab/>
      </w:r>
      <w:r>
        <w:rPr>
          <w:rFonts w:eastAsia="Times New Roman"/>
          <w:b/>
          <w:bCs/>
          <w:color w:val="000000"/>
          <w:spacing w:val="-4"/>
          <w:lang w:eastAsia="ar-SA"/>
        </w:rPr>
        <w:tab/>
      </w:r>
      <w:r>
        <w:rPr>
          <w:rFonts w:eastAsia="Times New Roman"/>
          <w:b/>
          <w:bCs/>
          <w:color w:val="000000"/>
          <w:spacing w:val="-4"/>
          <w:lang w:eastAsia="ar-SA"/>
        </w:rPr>
        <w:tab/>
      </w:r>
      <w:r>
        <w:rPr>
          <w:rFonts w:eastAsia="Times New Roman"/>
          <w:b/>
          <w:bCs/>
          <w:color w:val="000000"/>
          <w:spacing w:val="-4"/>
          <w:lang w:eastAsia="ar-SA"/>
        </w:rPr>
        <w:tab/>
      </w:r>
      <w:r>
        <w:rPr>
          <w:rFonts w:eastAsia="Times New Roman"/>
          <w:b/>
          <w:bCs/>
          <w:color w:val="000000"/>
          <w:spacing w:val="-4"/>
          <w:lang w:eastAsia="ar-SA"/>
        </w:rPr>
        <w:tab/>
      </w:r>
      <w:r>
        <w:rPr>
          <w:rFonts w:eastAsia="Times New Roman"/>
          <w:b/>
          <w:bCs/>
          <w:color w:val="000000"/>
          <w:spacing w:val="-4"/>
          <w:lang w:eastAsia="ar-SA"/>
        </w:rPr>
        <w:tab/>
        <w:t xml:space="preserve">          </w:t>
      </w:r>
      <w:r w:rsidRPr="00D12411">
        <w:rPr>
          <w:rFonts w:eastAsia="Times New Roman"/>
          <w:b/>
          <w:bCs/>
          <w:color w:val="000000"/>
          <w:spacing w:val="-4"/>
          <w:lang w:eastAsia="ar-SA"/>
        </w:rPr>
        <w:t xml:space="preserve"> </w:t>
      </w:r>
      <w:r w:rsidRPr="007B5109">
        <w:rPr>
          <w:rFonts w:eastAsia="Times New Roman"/>
          <w:b/>
          <w:bCs/>
          <w:color w:val="000000"/>
          <w:spacing w:val="-4"/>
          <w:lang w:eastAsia="ar-SA"/>
        </w:rPr>
        <w:t xml:space="preserve">№ </w:t>
      </w:r>
      <w:r w:rsidR="009F51CE">
        <w:rPr>
          <w:rFonts w:eastAsia="Times New Roman"/>
          <w:b/>
          <w:bCs/>
          <w:color w:val="000000"/>
          <w:spacing w:val="-4"/>
          <w:u w:val="single"/>
          <w:lang w:eastAsia="ar-SA"/>
        </w:rPr>
        <w:t xml:space="preserve"> 1</w:t>
      </w:r>
      <w:r w:rsidR="000A0057">
        <w:rPr>
          <w:rFonts w:eastAsia="Times New Roman"/>
          <w:b/>
          <w:bCs/>
          <w:color w:val="000000"/>
          <w:spacing w:val="-4"/>
          <w:u w:val="single"/>
          <w:lang w:eastAsia="ar-SA"/>
        </w:rPr>
        <w:t>7</w:t>
      </w:r>
      <w:r>
        <w:rPr>
          <w:rFonts w:eastAsia="Times New Roman"/>
          <w:b/>
          <w:bCs/>
          <w:color w:val="000000"/>
          <w:spacing w:val="-4"/>
          <w:u w:val="single"/>
          <w:lang w:eastAsia="ar-SA"/>
        </w:rPr>
        <w:t xml:space="preserve">   </w:t>
      </w:r>
      <w:r w:rsidRPr="00C766E9">
        <w:rPr>
          <w:rFonts w:eastAsia="Times New Roman"/>
          <w:b/>
          <w:bCs/>
          <w:color w:val="000000"/>
          <w:spacing w:val="-4"/>
          <w:u w:val="single"/>
          <w:lang w:eastAsia="ar-SA"/>
        </w:rPr>
        <w:t xml:space="preserve">                 </w:t>
      </w:r>
    </w:p>
    <w:tbl>
      <w:tblPr>
        <w:tblW w:w="10336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00"/>
        <w:gridCol w:w="3936"/>
      </w:tblGrid>
      <w:tr w:rsidR="00063A4A" w:rsidRPr="00C766E9" w:rsidTr="00FC3827">
        <w:trPr>
          <w:trHeight w:val="218"/>
        </w:trPr>
        <w:tc>
          <w:tcPr>
            <w:tcW w:w="6400" w:type="dxa"/>
          </w:tcPr>
          <w:p w:rsidR="00063A4A" w:rsidRPr="007B5109" w:rsidRDefault="00063A4A" w:rsidP="009F51CE">
            <w:pPr>
              <w:snapToGrid w:val="0"/>
              <w:ind w:right="-3941"/>
              <w:jc w:val="center"/>
              <w:rPr>
                <w:rFonts w:cs="Tahoma"/>
              </w:rPr>
            </w:pPr>
            <w:r w:rsidRPr="007B5109">
              <w:rPr>
                <w:rFonts w:cs="Tahoma"/>
              </w:rPr>
              <w:t xml:space="preserve">с. </w:t>
            </w:r>
            <w:r w:rsidR="009F51CE">
              <w:rPr>
                <w:rFonts w:cs="Tahoma"/>
              </w:rPr>
              <w:t>Колыбелка</w:t>
            </w:r>
          </w:p>
        </w:tc>
        <w:tc>
          <w:tcPr>
            <w:tcW w:w="3936" w:type="dxa"/>
          </w:tcPr>
          <w:p w:rsidR="00063A4A" w:rsidRPr="00C766E9" w:rsidRDefault="00063A4A" w:rsidP="00FC3827">
            <w:pPr>
              <w:pStyle w:val="a7"/>
              <w:snapToGrid w:val="0"/>
              <w:rPr>
                <w:rFonts w:eastAsia="Times New Roman"/>
                <w:szCs w:val="28"/>
                <w:lang w:eastAsia="ar-SA"/>
              </w:rPr>
            </w:pPr>
          </w:p>
        </w:tc>
      </w:tr>
    </w:tbl>
    <w:p w:rsidR="00063A4A" w:rsidRDefault="00063A4A" w:rsidP="00063A4A">
      <w:pPr>
        <w:rPr>
          <w:b/>
        </w:rPr>
      </w:pPr>
    </w:p>
    <w:p w:rsidR="00063A4A" w:rsidRDefault="00063A4A" w:rsidP="00923B18">
      <w:pPr>
        <w:pStyle w:val="ConsPlusNormal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23B18" w:rsidRPr="00484AF1" w:rsidRDefault="00923B18" w:rsidP="00063A4A">
      <w:pPr>
        <w:pStyle w:val="ConsPlusNormal"/>
        <w:ind w:right="4705"/>
        <w:jc w:val="both"/>
        <w:rPr>
          <w:b/>
        </w:rPr>
      </w:pPr>
      <w:r w:rsidRPr="00484A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комиссии по соблюдению требований к служебному </w:t>
      </w:r>
      <w:r w:rsidR="00063A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484A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поведению муниципальных </w:t>
      </w:r>
      <w:r w:rsidR="00063A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484A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служащих и урегулированию </w:t>
      </w:r>
      <w:r w:rsidR="00063A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484A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конфликта интересов</w:t>
      </w:r>
    </w:p>
    <w:p w:rsidR="00923B18" w:rsidRDefault="00923B18" w:rsidP="00923B18">
      <w:pPr>
        <w:pStyle w:val="ConsPlusNormal"/>
        <w:ind w:firstLine="540"/>
        <w:jc w:val="both"/>
      </w:pPr>
    </w:p>
    <w:p w:rsidR="00063A4A" w:rsidRDefault="00063A4A" w:rsidP="00923B18">
      <w:pPr>
        <w:pStyle w:val="ConsPlusNormal"/>
        <w:ind w:firstLine="540"/>
        <w:jc w:val="both"/>
      </w:pPr>
    </w:p>
    <w:p w:rsid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3B18" w:rsidRDefault="00923B18" w:rsidP="00C363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3E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tooltip="Федеральный закон от 25.12.2008 N 273-ФЗ (ред. от 19.12.2023) &quot;О противодействии коррупции&quot; {КонсультантПлюс}">
        <w:r w:rsidRPr="00C363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363E1">
        <w:rPr>
          <w:rFonts w:ascii="Times New Roman" w:hAnsi="Times New Roman" w:cs="Times New Roman"/>
          <w:sz w:val="28"/>
          <w:szCs w:val="28"/>
        </w:rPr>
        <w:t xml:space="preserve"> от 25 декабря 2008 </w:t>
      </w:r>
      <w:r w:rsidR="009F4645">
        <w:rPr>
          <w:rFonts w:ascii="Times New Roman" w:hAnsi="Times New Roman" w:cs="Times New Roman"/>
          <w:sz w:val="28"/>
          <w:szCs w:val="28"/>
        </w:rPr>
        <w:t>г.</w:t>
      </w:r>
      <w:r w:rsidRPr="00C363E1">
        <w:rPr>
          <w:rFonts w:ascii="Times New Roman" w:hAnsi="Times New Roman" w:cs="Times New Roman"/>
          <w:sz w:val="28"/>
          <w:szCs w:val="28"/>
        </w:rPr>
        <w:t xml:space="preserve"> N 273-ФЗ </w:t>
      </w:r>
      <w:r w:rsidR="00063A4A">
        <w:rPr>
          <w:rFonts w:ascii="Times New Roman" w:hAnsi="Times New Roman" w:cs="Times New Roman"/>
          <w:sz w:val="28"/>
          <w:szCs w:val="28"/>
        </w:rPr>
        <w:t>«</w:t>
      </w:r>
      <w:r w:rsidRPr="00C363E1">
        <w:rPr>
          <w:rFonts w:ascii="Times New Roman" w:hAnsi="Times New Roman" w:cs="Times New Roman"/>
          <w:sz w:val="28"/>
          <w:szCs w:val="28"/>
        </w:rPr>
        <w:t>О противодействии ко</w:t>
      </w:r>
      <w:r w:rsidR="00063A4A">
        <w:rPr>
          <w:rFonts w:ascii="Times New Roman" w:hAnsi="Times New Roman" w:cs="Times New Roman"/>
          <w:sz w:val="28"/>
          <w:szCs w:val="28"/>
        </w:rPr>
        <w:t>ррупции»</w:t>
      </w:r>
      <w:r w:rsidRPr="00C363E1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 w:rsidRPr="00C363E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C363E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</w:t>
      </w:r>
      <w:r w:rsidR="00A162BA">
        <w:rPr>
          <w:rFonts w:ascii="Times New Roman" w:hAnsi="Times New Roman" w:cs="Times New Roman"/>
          <w:sz w:val="28"/>
          <w:szCs w:val="28"/>
        </w:rPr>
        <w:t xml:space="preserve">ции от </w:t>
      </w:r>
      <w:r w:rsidR="00063A4A">
        <w:rPr>
          <w:rFonts w:ascii="Times New Roman" w:hAnsi="Times New Roman" w:cs="Times New Roman"/>
          <w:sz w:val="28"/>
          <w:szCs w:val="28"/>
        </w:rPr>
        <w:t xml:space="preserve">1 июля 2010 </w:t>
      </w:r>
      <w:r w:rsidR="009F4645">
        <w:rPr>
          <w:rFonts w:ascii="Times New Roman" w:hAnsi="Times New Roman" w:cs="Times New Roman"/>
          <w:sz w:val="28"/>
          <w:szCs w:val="28"/>
        </w:rPr>
        <w:t>г.</w:t>
      </w:r>
      <w:r w:rsidR="00063A4A">
        <w:rPr>
          <w:rFonts w:ascii="Times New Roman" w:hAnsi="Times New Roman" w:cs="Times New Roman"/>
          <w:sz w:val="28"/>
          <w:szCs w:val="28"/>
        </w:rPr>
        <w:t xml:space="preserve"> N 821 «</w:t>
      </w:r>
      <w:r w:rsidRPr="00C363E1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063A4A">
        <w:rPr>
          <w:rFonts w:ascii="Times New Roman" w:hAnsi="Times New Roman" w:cs="Times New Roman"/>
          <w:sz w:val="28"/>
          <w:szCs w:val="28"/>
        </w:rPr>
        <w:t>»</w:t>
      </w:r>
      <w:r w:rsidR="00484AF1" w:rsidRPr="00C363E1">
        <w:rPr>
          <w:rFonts w:ascii="Times New Roman" w:hAnsi="Times New Roman" w:cs="Times New Roman"/>
          <w:sz w:val="28"/>
          <w:szCs w:val="28"/>
        </w:rPr>
        <w:t>,</w:t>
      </w:r>
      <w:r w:rsidRPr="00C363E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9F51CE">
        <w:rPr>
          <w:rFonts w:ascii="Times New Roman" w:hAnsi="Times New Roman" w:cs="Times New Roman"/>
          <w:sz w:val="28"/>
          <w:szCs w:val="28"/>
        </w:rPr>
        <w:t>Колыбельского</w:t>
      </w:r>
      <w:r w:rsidR="00063A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363E1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  <w:r w:rsidR="00063A4A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Pr="00C363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63E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363E1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C363E1">
        <w:rPr>
          <w:rFonts w:ascii="Times New Roman" w:hAnsi="Times New Roman" w:cs="Times New Roman"/>
          <w:sz w:val="28"/>
          <w:szCs w:val="28"/>
        </w:rPr>
        <w:t>:</w:t>
      </w:r>
    </w:p>
    <w:p w:rsidR="00063A4A" w:rsidRPr="00C363E1" w:rsidRDefault="00063A4A" w:rsidP="00C363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3B18" w:rsidRPr="00C363E1" w:rsidRDefault="00923B18" w:rsidP="00C363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3E1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50" w:tooltip="ПОЛОЖЕНИЕ">
        <w:r w:rsidRPr="00C363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C36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63E1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интересов.</w:t>
      </w:r>
    </w:p>
    <w:p w:rsidR="00063A4A" w:rsidRDefault="00923B18" w:rsidP="00C363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3E1">
        <w:rPr>
          <w:rFonts w:ascii="Times New Roman" w:hAnsi="Times New Roman" w:cs="Times New Roman"/>
          <w:sz w:val="28"/>
          <w:szCs w:val="28"/>
        </w:rPr>
        <w:t>2. Признать утратившими силу</w:t>
      </w:r>
      <w:r w:rsidR="00063A4A">
        <w:rPr>
          <w:rFonts w:ascii="Times New Roman" w:hAnsi="Times New Roman" w:cs="Times New Roman"/>
          <w:sz w:val="28"/>
          <w:szCs w:val="28"/>
        </w:rPr>
        <w:t xml:space="preserve">  постановления</w:t>
      </w:r>
      <w:hyperlink r:id="rId7" w:tooltip="Постановление Администрации Воронежской обл. от 27.04.2007 N 379 (ред. от 04.08.2010) &quot;О комиссии по соблюдению требований к служебному поведению гражданских служащих и урегулированию конфликта интересов&quot; (вместе с &quot;Порядком работы комиссии по соблюдению требо"/>
      <w:r w:rsidRPr="00C363E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63A4A">
        <w:rPr>
          <w:rFonts w:ascii="Times New Roman" w:hAnsi="Times New Roman" w:cs="Times New Roman"/>
          <w:sz w:val="28"/>
          <w:szCs w:val="28"/>
        </w:rPr>
        <w:t xml:space="preserve"> </w:t>
      </w:r>
      <w:r w:rsidR="009F51CE">
        <w:rPr>
          <w:rFonts w:ascii="Times New Roman" w:hAnsi="Times New Roman" w:cs="Times New Roman"/>
          <w:sz w:val="28"/>
          <w:szCs w:val="28"/>
        </w:rPr>
        <w:t>Колыбельского</w:t>
      </w:r>
      <w:r w:rsidR="00063A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363E1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  <w:r w:rsidR="00063A4A">
        <w:rPr>
          <w:rFonts w:ascii="Times New Roman" w:hAnsi="Times New Roman" w:cs="Times New Roman"/>
          <w:sz w:val="28"/>
          <w:szCs w:val="28"/>
        </w:rPr>
        <w:t>Воронежской области:</w:t>
      </w:r>
    </w:p>
    <w:p w:rsidR="00923B18" w:rsidRPr="00C363E1" w:rsidRDefault="00063A4A" w:rsidP="00C363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63E1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1CE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1CE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9F51CE">
        <w:rPr>
          <w:rFonts w:ascii="Times New Roman" w:hAnsi="Times New Roman" w:cs="Times New Roman"/>
          <w:sz w:val="28"/>
          <w:szCs w:val="28"/>
        </w:rPr>
        <w:t>5 г. № 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3E1">
        <w:rPr>
          <w:rFonts w:ascii="Times New Roman" w:hAnsi="Times New Roman" w:cs="Times New Roman"/>
          <w:sz w:val="28"/>
          <w:szCs w:val="28"/>
        </w:rPr>
        <w:t>«</w:t>
      </w:r>
      <w:r w:rsidR="00923B18" w:rsidRPr="00C363E1"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9F51CE">
        <w:rPr>
          <w:rFonts w:ascii="Times New Roman" w:hAnsi="Times New Roman" w:cs="Times New Roman"/>
          <w:sz w:val="28"/>
          <w:szCs w:val="28"/>
        </w:rPr>
        <w:t>Колыбельского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и урегу</w:t>
      </w:r>
      <w:r w:rsidR="00923B18" w:rsidRPr="00C363E1">
        <w:rPr>
          <w:rFonts w:ascii="Times New Roman" w:hAnsi="Times New Roman" w:cs="Times New Roman"/>
          <w:sz w:val="28"/>
          <w:szCs w:val="28"/>
        </w:rPr>
        <w:t>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23B18" w:rsidRPr="00C363E1">
        <w:rPr>
          <w:rFonts w:ascii="Times New Roman" w:hAnsi="Times New Roman" w:cs="Times New Roman"/>
          <w:sz w:val="28"/>
          <w:szCs w:val="28"/>
        </w:rPr>
        <w:t>;</w:t>
      </w:r>
    </w:p>
    <w:p w:rsidR="009F51CE" w:rsidRDefault="00923B18" w:rsidP="009F51C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3E1">
        <w:rPr>
          <w:rFonts w:ascii="Times New Roman" w:hAnsi="Times New Roman" w:cs="Times New Roman"/>
          <w:sz w:val="28"/>
          <w:szCs w:val="28"/>
        </w:rPr>
        <w:lastRenderedPageBreak/>
        <w:t xml:space="preserve">- от </w:t>
      </w:r>
      <w:r w:rsidR="009F51CE">
        <w:rPr>
          <w:rFonts w:ascii="Times New Roman" w:hAnsi="Times New Roman" w:cs="Times New Roman"/>
          <w:sz w:val="28"/>
          <w:szCs w:val="28"/>
        </w:rPr>
        <w:t>01</w:t>
      </w:r>
      <w:r w:rsidR="00063A4A">
        <w:rPr>
          <w:rFonts w:ascii="Times New Roman" w:hAnsi="Times New Roman" w:cs="Times New Roman"/>
          <w:sz w:val="28"/>
          <w:szCs w:val="28"/>
        </w:rPr>
        <w:t xml:space="preserve"> </w:t>
      </w:r>
      <w:r w:rsidR="009F51CE">
        <w:rPr>
          <w:rFonts w:ascii="Times New Roman" w:hAnsi="Times New Roman" w:cs="Times New Roman"/>
          <w:sz w:val="28"/>
          <w:szCs w:val="28"/>
        </w:rPr>
        <w:t>марта</w:t>
      </w:r>
      <w:r w:rsidR="00063A4A">
        <w:rPr>
          <w:rFonts w:ascii="Times New Roman" w:hAnsi="Times New Roman" w:cs="Times New Roman"/>
          <w:sz w:val="28"/>
          <w:szCs w:val="28"/>
        </w:rPr>
        <w:t xml:space="preserve"> 201</w:t>
      </w:r>
      <w:r w:rsidR="009F51CE">
        <w:rPr>
          <w:rFonts w:ascii="Times New Roman" w:hAnsi="Times New Roman" w:cs="Times New Roman"/>
          <w:sz w:val="28"/>
          <w:szCs w:val="28"/>
        </w:rPr>
        <w:t>8</w:t>
      </w:r>
      <w:r w:rsidR="00063A4A">
        <w:rPr>
          <w:rFonts w:ascii="Times New Roman" w:hAnsi="Times New Roman" w:cs="Times New Roman"/>
          <w:sz w:val="28"/>
          <w:szCs w:val="28"/>
        </w:rPr>
        <w:t xml:space="preserve"> г. № </w:t>
      </w:r>
      <w:r w:rsidR="009F51CE">
        <w:rPr>
          <w:rFonts w:ascii="Times New Roman" w:hAnsi="Times New Roman" w:cs="Times New Roman"/>
          <w:sz w:val="28"/>
          <w:szCs w:val="28"/>
        </w:rPr>
        <w:t>12</w:t>
      </w:r>
      <w:r w:rsidR="003477B0">
        <w:rPr>
          <w:rFonts w:ascii="Times New Roman" w:hAnsi="Times New Roman" w:cs="Times New Roman"/>
          <w:sz w:val="28"/>
          <w:szCs w:val="28"/>
        </w:rPr>
        <w:t xml:space="preserve"> </w:t>
      </w:r>
      <w:r w:rsidR="003477B0" w:rsidRPr="00C363E1">
        <w:rPr>
          <w:rFonts w:ascii="Times New Roman" w:hAnsi="Times New Roman" w:cs="Times New Roman"/>
          <w:sz w:val="28"/>
          <w:szCs w:val="28"/>
        </w:rPr>
        <w:t>«</w:t>
      </w:r>
      <w:r w:rsidRPr="00C363E1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063A4A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9F51CE">
        <w:rPr>
          <w:rFonts w:ascii="Times New Roman" w:hAnsi="Times New Roman" w:cs="Times New Roman"/>
          <w:sz w:val="28"/>
          <w:szCs w:val="28"/>
        </w:rPr>
        <w:t>Колыбельского</w:t>
      </w:r>
      <w:r w:rsidR="00063A4A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</w:t>
      </w:r>
      <w:r w:rsidR="009F51CE">
        <w:rPr>
          <w:rFonts w:ascii="Times New Roman" w:hAnsi="Times New Roman" w:cs="Times New Roman"/>
          <w:sz w:val="28"/>
          <w:szCs w:val="28"/>
        </w:rPr>
        <w:t>она Воронежской области от 31</w:t>
      </w:r>
      <w:r w:rsidR="00063A4A">
        <w:rPr>
          <w:rFonts w:ascii="Times New Roman" w:hAnsi="Times New Roman" w:cs="Times New Roman"/>
          <w:sz w:val="28"/>
          <w:szCs w:val="28"/>
        </w:rPr>
        <w:t>.</w:t>
      </w:r>
      <w:r w:rsidR="009F51CE">
        <w:rPr>
          <w:rFonts w:ascii="Times New Roman" w:hAnsi="Times New Roman" w:cs="Times New Roman"/>
          <w:sz w:val="28"/>
          <w:szCs w:val="28"/>
        </w:rPr>
        <w:t>08</w:t>
      </w:r>
      <w:r w:rsidR="00063A4A">
        <w:rPr>
          <w:rFonts w:ascii="Times New Roman" w:hAnsi="Times New Roman" w:cs="Times New Roman"/>
          <w:sz w:val="28"/>
          <w:szCs w:val="28"/>
        </w:rPr>
        <w:t>.201</w:t>
      </w:r>
      <w:r w:rsidR="009F51CE">
        <w:rPr>
          <w:rFonts w:ascii="Times New Roman" w:hAnsi="Times New Roman" w:cs="Times New Roman"/>
          <w:sz w:val="28"/>
          <w:szCs w:val="28"/>
        </w:rPr>
        <w:t>5</w:t>
      </w:r>
      <w:r w:rsidR="00063A4A">
        <w:rPr>
          <w:rFonts w:ascii="Times New Roman" w:hAnsi="Times New Roman" w:cs="Times New Roman"/>
          <w:sz w:val="28"/>
          <w:szCs w:val="28"/>
        </w:rPr>
        <w:t xml:space="preserve"> № </w:t>
      </w:r>
      <w:r w:rsidR="009F51CE">
        <w:rPr>
          <w:rFonts w:ascii="Times New Roman" w:hAnsi="Times New Roman" w:cs="Times New Roman"/>
          <w:sz w:val="28"/>
          <w:szCs w:val="28"/>
        </w:rPr>
        <w:t>69</w:t>
      </w:r>
      <w:r w:rsidR="00063A4A">
        <w:rPr>
          <w:rFonts w:ascii="Times New Roman" w:hAnsi="Times New Roman" w:cs="Times New Roman"/>
          <w:sz w:val="28"/>
          <w:szCs w:val="28"/>
        </w:rPr>
        <w:t>»</w:t>
      </w:r>
      <w:r w:rsidR="009F51CE" w:rsidRPr="009F51CE">
        <w:rPr>
          <w:rFonts w:ascii="Times New Roman" w:hAnsi="Times New Roman" w:cs="Times New Roman"/>
          <w:sz w:val="28"/>
          <w:szCs w:val="28"/>
        </w:rPr>
        <w:t xml:space="preserve"> </w:t>
      </w:r>
      <w:r w:rsidR="009F51CE">
        <w:rPr>
          <w:rFonts w:ascii="Times New Roman" w:hAnsi="Times New Roman" w:cs="Times New Roman"/>
          <w:sz w:val="28"/>
          <w:szCs w:val="28"/>
        </w:rPr>
        <w:t>«О комиссии по соблюдению требований к служебному поведению муниципальных служащих в администрации Колыбельского сельского поселения Лискинского муниципального района Воронежской области и урегулированию конфликта интересов».</w:t>
      </w:r>
    </w:p>
    <w:p w:rsidR="003477B0" w:rsidRPr="00C363E1" w:rsidRDefault="003477B0" w:rsidP="00C363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proofErr w:type="spellStart"/>
      <w:r w:rsidR="009F51CE">
        <w:rPr>
          <w:rFonts w:ascii="Times New Roman" w:hAnsi="Times New Roman" w:cs="Times New Roman"/>
          <w:sz w:val="28"/>
          <w:szCs w:val="28"/>
        </w:rPr>
        <w:t>Колыбелельский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 и разместить на официальном сайте администрации </w:t>
      </w:r>
      <w:r w:rsidR="009F51CE">
        <w:rPr>
          <w:rFonts w:ascii="Times New Roman" w:hAnsi="Times New Roman" w:cs="Times New Roman"/>
          <w:sz w:val="28"/>
          <w:szCs w:val="28"/>
        </w:rPr>
        <w:t>Колыбельского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923B18" w:rsidRDefault="003477B0" w:rsidP="003477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3B18" w:rsidRPr="00C363E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EC3E39" w:rsidRDefault="00EC3E39" w:rsidP="00C363E1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3E39" w:rsidRPr="00C363E1" w:rsidRDefault="00EC3E39" w:rsidP="00C363E1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3B18" w:rsidRPr="00EC3E39" w:rsidRDefault="009F51CE" w:rsidP="00923B18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23B18" w:rsidRPr="00EC3E39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23B18" w:rsidRPr="00EC3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Колыбельского</w:t>
      </w:r>
      <w:r w:rsidR="00923B18" w:rsidRPr="00EC3E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E39" w:rsidRPr="00EC3E39" w:rsidRDefault="00EC3E39" w:rsidP="00923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>
        <w:rPr>
          <w:rFonts w:ascii="Times New Roman" w:hAnsi="Times New Roman" w:cs="Times New Roman"/>
          <w:sz w:val="28"/>
          <w:szCs w:val="28"/>
        </w:rPr>
        <w:t>с</w:t>
      </w:r>
      <w:r w:rsidRPr="00EC3E39"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EC3E39">
        <w:rPr>
          <w:rFonts w:ascii="Times New Roman" w:hAnsi="Times New Roman" w:cs="Times New Roman"/>
          <w:sz w:val="28"/>
          <w:szCs w:val="28"/>
        </w:rPr>
        <w:tab/>
      </w:r>
      <w:r w:rsidRPr="00EC3E39">
        <w:rPr>
          <w:rFonts w:ascii="Times New Roman" w:hAnsi="Times New Roman" w:cs="Times New Roman"/>
          <w:sz w:val="28"/>
          <w:szCs w:val="28"/>
        </w:rPr>
        <w:tab/>
      </w:r>
      <w:r w:rsidRPr="00EC3E39">
        <w:rPr>
          <w:rFonts w:ascii="Times New Roman" w:hAnsi="Times New Roman" w:cs="Times New Roman"/>
          <w:sz w:val="28"/>
          <w:szCs w:val="28"/>
        </w:rPr>
        <w:tab/>
      </w:r>
      <w:r w:rsidRPr="00EC3E39">
        <w:rPr>
          <w:rFonts w:ascii="Times New Roman" w:hAnsi="Times New Roman" w:cs="Times New Roman"/>
          <w:sz w:val="28"/>
          <w:szCs w:val="28"/>
        </w:rPr>
        <w:tab/>
      </w:r>
      <w:r w:rsidRPr="00EC3E39">
        <w:rPr>
          <w:rFonts w:ascii="Times New Roman" w:hAnsi="Times New Roman" w:cs="Times New Roman"/>
          <w:sz w:val="28"/>
          <w:szCs w:val="28"/>
        </w:rPr>
        <w:tab/>
      </w:r>
      <w:r w:rsidRPr="00EC3E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F51CE">
        <w:rPr>
          <w:rFonts w:ascii="Times New Roman" w:hAnsi="Times New Roman" w:cs="Times New Roman"/>
          <w:sz w:val="28"/>
          <w:szCs w:val="28"/>
        </w:rPr>
        <w:t>Е.В.Козинцева</w:t>
      </w:r>
      <w:proofErr w:type="spellEnd"/>
    </w:p>
    <w:p w:rsidR="00EC3E39" w:rsidRDefault="00EC3E39" w:rsidP="00923B18">
      <w:pPr>
        <w:pStyle w:val="ConsPlusNormal"/>
        <w:jc w:val="both"/>
      </w:pPr>
    </w:p>
    <w:p w:rsidR="00EC3E39" w:rsidRDefault="00EC3E39" w:rsidP="00923B18">
      <w:pPr>
        <w:pStyle w:val="ConsPlusNormal"/>
        <w:jc w:val="both"/>
      </w:pPr>
    </w:p>
    <w:p w:rsidR="00EC3E39" w:rsidRDefault="00EC3E39" w:rsidP="00923B18">
      <w:pPr>
        <w:pStyle w:val="ConsPlusNormal"/>
        <w:jc w:val="both"/>
      </w:pPr>
    </w:p>
    <w:p w:rsidR="00EC3E39" w:rsidRDefault="00EC3E39" w:rsidP="00923B18">
      <w:pPr>
        <w:pStyle w:val="ConsPlusNormal"/>
        <w:jc w:val="both"/>
      </w:pPr>
    </w:p>
    <w:p w:rsidR="00EC3E39" w:rsidRDefault="00EC3E39" w:rsidP="00923B18">
      <w:pPr>
        <w:pStyle w:val="ConsPlusNormal"/>
        <w:jc w:val="both"/>
      </w:pPr>
    </w:p>
    <w:p w:rsidR="00EC3E39" w:rsidRDefault="00EC3E39" w:rsidP="00923B18">
      <w:pPr>
        <w:pStyle w:val="ConsPlusNormal"/>
        <w:jc w:val="both"/>
      </w:pPr>
    </w:p>
    <w:p w:rsidR="00EC3E39" w:rsidRDefault="00EC3E39" w:rsidP="00923B18">
      <w:pPr>
        <w:pStyle w:val="ConsPlusNormal"/>
        <w:jc w:val="both"/>
      </w:pPr>
    </w:p>
    <w:p w:rsidR="00EC3E39" w:rsidRDefault="00EC3E39" w:rsidP="00923B18">
      <w:pPr>
        <w:pStyle w:val="ConsPlusNormal"/>
        <w:jc w:val="both"/>
      </w:pPr>
    </w:p>
    <w:p w:rsidR="00EC3E39" w:rsidRDefault="00EC3E39" w:rsidP="00923B18">
      <w:pPr>
        <w:pStyle w:val="ConsPlusNormal"/>
        <w:jc w:val="both"/>
      </w:pPr>
    </w:p>
    <w:p w:rsidR="00EC3E39" w:rsidRDefault="00EC3E39" w:rsidP="00923B18">
      <w:pPr>
        <w:pStyle w:val="ConsPlusNormal"/>
        <w:jc w:val="both"/>
      </w:pPr>
    </w:p>
    <w:p w:rsidR="00EC3E39" w:rsidRDefault="00EC3E39" w:rsidP="00923B18">
      <w:pPr>
        <w:pStyle w:val="ConsPlusNormal"/>
        <w:jc w:val="both"/>
      </w:pPr>
    </w:p>
    <w:p w:rsidR="009F51CE" w:rsidRDefault="009F51CE" w:rsidP="00923B18">
      <w:pPr>
        <w:pStyle w:val="ConsPlusNormal"/>
        <w:jc w:val="both"/>
      </w:pPr>
    </w:p>
    <w:p w:rsidR="009F51CE" w:rsidRDefault="009F51CE" w:rsidP="00923B18">
      <w:pPr>
        <w:pStyle w:val="ConsPlusNormal"/>
        <w:jc w:val="both"/>
      </w:pPr>
    </w:p>
    <w:p w:rsidR="009F51CE" w:rsidRDefault="009F51CE" w:rsidP="00923B18">
      <w:pPr>
        <w:pStyle w:val="ConsPlusNormal"/>
        <w:jc w:val="both"/>
      </w:pPr>
    </w:p>
    <w:p w:rsidR="009F51CE" w:rsidRDefault="009F51CE" w:rsidP="00923B18">
      <w:pPr>
        <w:pStyle w:val="ConsPlusNormal"/>
        <w:jc w:val="both"/>
      </w:pPr>
    </w:p>
    <w:p w:rsidR="009F51CE" w:rsidRDefault="009F51CE" w:rsidP="00923B18">
      <w:pPr>
        <w:pStyle w:val="ConsPlusNormal"/>
        <w:jc w:val="both"/>
      </w:pPr>
    </w:p>
    <w:p w:rsidR="009F51CE" w:rsidRDefault="009F51CE" w:rsidP="00923B18">
      <w:pPr>
        <w:pStyle w:val="ConsPlusNormal"/>
        <w:jc w:val="both"/>
      </w:pPr>
    </w:p>
    <w:p w:rsidR="009F51CE" w:rsidRDefault="009F51CE" w:rsidP="00923B18">
      <w:pPr>
        <w:pStyle w:val="ConsPlusNormal"/>
        <w:jc w:val="both"/>
      </w:pPr>
    </w:p>
    <w:p w:rsidR="009F51CE" w:rsidRDefault="009F51CE" w:rsidP="00923B18">
      <w:pPr>
        <w:pStyle w:val="ConsPlusNormal"/>
        <w:jc w:val="both"/>
      </w:pPr>
    </w:p>
    <w:p w:rsidR="009F51CE" w:rsidRDefault="009F51CE" w:rsidP="00923B18">
      <w:pPr>
        <w:pStyle w:val="ConsPlusNormal"/>
        <w:jc w:val="both"/>
      </w:pPr>
    </w:p>
    <w:p w:rsidR="009F51CE" w:rsidRDefault="009F51CE" w:rsidP="00923B18">
      <w:pPr>
        <w:pStyle w:val="ConsPlusNormal"/>
        <w:jc w:val="both"/>
      </w:pPr>
    </w:p>
    <w:p w:rsidR="009F51CE" w:rsidRDefault="009F51CE" w:rsidP="00923B18">
      <w:pPr>
        <w:pStyle w:val="ConsPlusNormal"/>
        <w:jc w:val="both"/>
      </w:pPr>
    </w:p>
    <w:p w:rsidR="009F51CE" w:rsidRDefault="009F51CE" w:rsidP="00923B18">
      <w:pPr>
        <w:pStyle w:val="ConsPlusNormal"/>
        <w:jc w:val="both"/>
      </w:pPr>
    </w:p>
    <w:p w:rsidR="009F51CE" w:rsidRDefault="009F51CE" w:rsidP="00923B18">
      <w:pPr>
        <w:pStyle w:val="ConsPlusNormal"/>
        <w:jc w:val="both"/>
      </w:pPr>
    </w:p>
    <w:p w:rsidR="009F51CE" w:rsidRDefault="009F51CE" w:rsidP="00923B18">
      <w:pPr>
        <w:pStyle w:val="ConsPlusNormal"/>
        <w:jc w:val="both"/>
      </w:pPr>
    </w:p>
    <w:p w:rsidR="009F51CE" w:rsidRDefault="009F51CE" w:rsidP="00923B18">
      <w:pPr>
        <w:pStyle w:val="ConsPlusNormal"/>
        <w:jc w:val="both"/>
      </w:pPr>
    </w:p>
    <w:p w:rsidR="009F51CE" w:rsidRDefault="009F51CE" w:rsidP="00923B18">
      <w:pPr>
        <w:pStyle w:val="ConsPlusNormal"/>
        <w:jc w:val="both"/>
      </w:pPr>
    </w:p>
    <w:p w:rsidR="00EC3E39" w:rsidRDefault="00EC3E39" w:rsidP="00923B18">
      <w:pPr>
        <w:pStyle w:val="ConsPlusNormal"/>
        <w:jc w:val="both"/>
      </w:pPr>
    </w:p>
    <w:p w:rsidR="00923B18" w:rsidRDefault="00EC3E39" w:rsidP="00EC3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5D21C9" wp14:editId="0EE5C682">
                <wp:simplePos x="0" y="0"/>
                <wp:positionH relativeFrom="page">
                  <wp:posOffset>3343275</wp:posOffset>
                </wp:positionH>
                <wp:positionV relativeFrom="paragraph">
                  <wp:posOffset>-5715</wp:posOffset>
                </wp:positionV>
                <wp:extent cx="3619500" cy="1746885"/>
                <wp:effectExtent l="0" t="0" r="0" b="571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74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827" w:rsidRPr="00EC3E39" w:rsidRDefault="00FC3827" w:rsidP="00EC3E39">
                            <w:pPr>
                              <w:pStyle w:val="a8"/>
                              <w:ind w:firstLine="0"/>
                              <w:jc w:val="center"/>
                              <w:rPr>
                                <w:rStyle w:val="20"/>
                                <w:rFonts w:ascii="Times New Roman" w:hAnsi="Times New Roman"/>
                                <w:b w:val="0"/>
                                <w:i w:val="0"/>
                                <w:color w:val="1E1E1E"/>
                              </w:rPr>
                            </w:pPr>
                            <w:r w:rsidRPr="00EC3E39">
                              <w:rPr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FC3827" w:rsidRPr="00EC3E39" w:rsidRDefault="00FC3827" w:rsidP="00EC3E39">
                            <w:pPr>
                              <w:pStyle w:val="a8"/>
                              <w:ind w:firstLine="0"/>
                              <w:jc w:val="center"/>
                              <w:rPr>
                                <w:rStyle w:val="20"/>
                                <w:rFonts w:ascii="Times New Roman" w:hAnsi="Times New Roman"/>
                                <w:b w:val="0"/>
                                <w:i w:val="0"/>
                                <w:color w:val="1E1E1E"/>
                              </w:rPr>
                            </w:pPr>
                            <w:r w:rsidRPr="003477B0">
                              <w:rPr>
                                <w:rStyle w:val="20"/>
                                <w:rFonts w:ascii="Times New Roman" w:hAnsi="Times New Roman"/>
                                <w:b w:val="0"/>
                                <w:i w:val="0"/>
                                <w:color w:val="1E1E1E"/>
                              </w:rPr>
                              <w:t>УТВЕРЖДЕНО</w:t>
                            </w:r>
                            <w:r w:rsidRPr="003477B0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EC3E39">
                              <w:rPr>
                                <w:rStyle w:val="20"/>
                                <w:rFonts w:ascii="Times New Roman" w:hAnsi="Times New Roman"/>
                                <w:b w:val="0"/>
                                <w:i w:val="0"/>
                                <w:color w:val="1E1E1E"/>
                              </w:rPr>
                              <w:t>постановлением администрации</w:t>
                            </w:r>
                          </w:p>
                          <w:p w:rsidR="00FC3827" w:rsidRPr="00EC3E39" w:rsidRDefault="009F51CE" w:rsidP="00EC3E39">
                            <w:pPr>
                              <w:pStyle w:val="a8"/>
                              <w:ind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Колыбельского</w:t>
                            </w:r>
                            <w:r w:rsidR="00FC3827" w:rsidRPr="00EC3E39">
                              <w:rPr>
                                <w:sz w:val="28"/>
                                <w:szCs w:val="28"/>
                              </w:rPr>
                              <w:t xml:space="preserve"> сельского поселения</w:t>
                            </w:r>
                          </w:p>
                          <w:p w:rsidR="00FC3827" w:rsidRPr="00EC3E39" w:rsidRDefault="00FC3827" w:rsidP="00EC3E39">
                            <w:pPr>
                              <w:pStyle w:val="a8"/>
                              <w:ind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C3E39">
                              <w:rPr>
                                <w:sz w:val="28"/>
                                <w:szCs w:val="28"/>
                              </w:rPr>
                              <w:t>Лискинского муниципального района</w:t>
                            </w:r>
                          </w:p>
                          <w:p w:rsidR="00FC3827" w:rsidRPr="00EC3E39" w:rsidRDefault="00FC3827" w:rsidP="00EC3E39">
                            <w:pPr>
                              <w:pStyle w:val="a8"/>
                              <w:ind w:firstLine="0"/>
                              <w:jc w:val="center"/>
                              <w:rPr>
                                <w:rStyle w:val="20"/>
                                <w:rFonts w:ascii="Times New Roman" w:hAnsi="Times New Roman"/>
                                <w:b w:val="0"/>
                                <w:i w:val="0"/>
                              </w:rPr>
                            </w:pPr>
                            <w:r w:rsidRPr="00EC3E39">
                              <w:rPr>
                                <w:sz w:val="28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FC3827" w:rsidRPr="00EC3E39" w:rsidRDefault="00FC3827" w:rsidP="00EC3E39">
                            <w:pPr>
                              <w:pStyle w:val="a8"/>
                              <w:ind w:firstLine="0"/>
                              <w:jc w:val="center"/>
                            </w:pPr>
                            <w:r w:rsidRPr="00EC3E39">
                              <w:rPr>
                                <w:sz w:val="28"/>
                                <w:szCs w:val="28"/>
                              </w:rPr>
                              <w:t>от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="009F51CE"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Pr="00EC3E39">
                              <w:rPr>
                                <w:sz w:val="28"/>
                                <w:szCs w:val="28"/>
                              </w:rPr>
                              <w:t>.0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EC3E39">
                              <w:rPr>
                                <w:sz w:val="28"/>
                                <w:szCs w:val="28"/>
                              </w:rPr>
                              <w:t>.202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EC3E39">
                              <w:rPr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9F51CE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0A0057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63.25pt;margin-top:-.45pt;width:285pt;height:13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" filled="f" stroked="f">
                <v:textbox>
                  <w:txbxContent>
                    <w:p w:rsidR="00FC3827" w:rsidRPr="00EC3E39" w:rsidRDefault="00FC3827" w:rsidP="00EC3E39">
                      <w:pPr>
                        <w:pStyle w:val="a8"/>
                        <w:ind w:firstLine="0"/>
                        <w:jc w:val="center"/>
                        <w:rPr>
                          <w:rStyle w:val="20"/>
                          <w:rFonts w:ascii="Times New Roman" w:hAnsi="Times New Roman"/>
                          <w:b w:val="0"/>
                          <w:i w:val="0"/>
                          <w:color w:val="1E1E1E"/>
                        </w:rPr>
                      </w:pPr>
                      <w:r w:rsidRPr="00EC3E39">
                        <w:rPr>
                          <w:sz w:val="28"/>
                          <w:szCs w:val="28"/>
                        </w:rPr>
                        <w:t>Приложение</w:t>
                      </w:r>
                    </w:p>
                    <w:p w:rsidR="00FC3827" w:rsidRPr="00EC3E39" w:rsidRDefault="00FC3827" w:rsidP="00EC3E39">
                      <w:pPr>
                        <w:pStyle w:val="a8"/>
                        <w:ind w:firstLine="0"/>
                        <w:jc w:val="center"/>
                        <w:rPr>
                          <w:rStyle w:val="20"/>
                          <w:rFonts w:ascii="Times New Roman" w:hAnsi="Times New Roman"/>
                          <w:b w:val="0"/>
                          <w:i w:val="0"/>
                          <w:color w:val="1E1E1E"/>
                        </w:rPr>
                      </w:pPr>
                      <w:r w:rsidRPr="003477B0">
                        <w:rPr>
                          <w:rStyle w:val="20"/>
                          <w:rFonts w:ascii="Times New Roman" w:hAnsi="Times New Roman"/>
                          <w:b w:val="0"/>
                          <w:i w:val="0"/>
                          <w:color w:val="1E1E1E"/>
                        </w:rPr>
                        <w:t>УТВЕРЖДЕНО</w:t>
                      </w:r>
                      <w:r w:rsidRPr="003477B0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EC3E39">
                        <w:rPr>
                          <w:rStyle w:val="20"/>
                          <w:rFonts w:ascii="Times New Roman" w:hAnsi="Times New Roman"/>
                          <w:b w:val="0"/>
                          <w:i w:val="0"/>
                          <w:color w:val="1E1E1E"/>
                        </w:rPr>
                        <w:t>постановлением администрации</w:t>
                      </w:r>
                    </w:p>
                    <w:p w:rsidR="00FC3827" w:rsidRPr="00EC3E39" w:rsidRDefault="009F51CE" w:rsidP="00EC3E39">
                      <w:pPr>
                        <w:pStyle w:val="a8"/>
                        <w:ind w:firstLine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Колыбельского</w:t>
                      </w:r>
                      <w:r w:rsidR="00FC3827" w:rsidRPr="00EC3E39">
                        <w:rPr>
                          <w:sz w:val="28"/>
                          <w:szCs w:val="28"/>
                        </w:rPr>
                        <w:t xml:space="preserve"> сельского поселения</w:t>
                      </w:r>
                    </w:p>
                    <w:p w:rsidR="00FC3827" w:rsidRPr="00EC3E39" w:rsidRDefault="00FC3827" w:rsidP="00EC3E39">
                      <w:pPr>
                        <w:pStyle w:val="a8"/>
                        <w:ind w:firstLine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C3E39">
                        <w:rPr>
                          <w:sz w:val="28"/>
                          <w:szCs w:val="28"/>
                        </w:rPr>
                        <w:t>Лискинского муниципального района</w:t>
                      </w:r>
                    </w:p>
                    <w:p w:rsidR="00FC3827" w:rsidRPr="00EC3E39" w:rsidRDefault="00FC3827" w:rsidP="00EC3E39">
                      <w:pPr>
                        <w:pStyle w:val="a8"/>
                        <w:ind w:firstLine="0"/>
                        <w:jc w:val="center"/>
                        <w:rPr>
                          <w:rStyle w:val="20"/>
                          <w:rFonts w:ascii="Times New Roman" w:hAnsi="Times New Roman"/>
                          <w:b w:val="0"/>
                          <w:i w:val="0"/>
                        </w:rPr>
                      </w:pPr>
                      <w:r w:rsidRPr="00EC3E39">
                        <w:rPr>
                          <w:sz w:val="28"/>
                          <w:szCs w:val="28"/>
                        </w:rPr>
                        <w:t>Воронежской области</w:t>
                      </w:r>
                    </w:p>
                    <w:p w:rsidR="00FC3827" w:rsidRPr="00EC3E39" w:rsidRDefault="00FC3827" w:rsidP="00EC3E39">
                      <w:pPr>
                        <w:pStyle w:val="a8"/>
                        <w:ind w:firstLine="0"/>
                        <w:jc w:val="center"/>
                      </w:pPr>
                      <w:r w:rsidRPr="00EC3E39">
                        <w:rPr>
                          <w:sz w:val="28"/>
                          <w:szCs w:val="28"/>
                        </w:rPr>
                        <w:t>от</w:t>
                      </w:r>
                      <w:r>
                        <w:rPr>
                          <w:sz w:val="28"/>
                          <w:szCs w:val="28"/>
                        </w:rPr>
                        <w:t xml:space="preserve"> 2</w:t>
                      </w:r>
                      <w:r w:rsidR="009F51CE">
                        <w:rPr>
                          <w:sz w:val="28"/>
                          <w:szCs w:val="28"/>
                        </w:rPr>
                        <w:t>9</w:t>
                      </w:r>
                      <w:r w:rsidRPr="00EC3E39">
                        <w:rPr>
                          <w:sz w:val="28"/>
                          <w:szCs w:val="28"/>
                        </w:rPr>
                        <w:t>.0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Pr="00EC3E39">
                        <w:rPr>
                          <w:sz w:val="28"/>
                          <w:szCs w:val="28"/>
                        </w:rPr>
                        <w:t>.202</w:t>
                      </w: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 w:rsidRPr="00EC3E39">
                        <w:rPr>
                          <w:sz w:val="28"/>
                          <w:szCs w:val="28"/>
                        </w:rPr>
                        <w:t xml:space="preserve"> № </w:t>
                      </w:r>
                      <w:r w:rsidR="009F51CE">
                        <w:rPr>
                          <w:sz w:val="28"/>
                          <w:szCs w:val="28"/>
                        </w:rPr>
                        <w:t>1</w:t>
                      </w:r>
                      <w:r w:rsidR="000A0057">
                        <w:rPr>
                          <w:sz w:val="28"/>
                          <w:szCs w:val="28"/>
                        </w:rPr>
                        <w:t>7</w:t>
                      </w:r>
                      <w:bookmarkStart w:id="2" w:name="_GoBack"/>
                      <w:bookmarkEnd w:id="2"/>
                    </w:p>
                  </w:txbxContent>
                </v:textbox>
                <w10:wrap anchorx="page"/>
              </v:shape>
            </w:pict>
          </mc:Fallback>
        </mc:AlternateContent>
      </w:r>
      <w:r w:rsidR="00484AF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bookmarkStart w:id="3" w:name="P50"/>
      <w:bookmarkEnd w:id="3"/>
    </w:p>
    <w:p w:rsidR="00EC3E39" w:rsidRDefault="00EC3E39" w:rsidP="00EC3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3E39" w:rsidRDefault="00EC3E39" w:rsidP="00EC3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3E39" w:rsidRDefault="00EC3E39" w:rsidP="00EC3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3E39" w:rsidRDefault="00EC3E39" w:rsidP="00EC3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3E39" w:rsidRDefault="00EC3E39" w:rsidP="00EC3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3E39" w:rsidRDefault="00EC3E39" w:rsidP="00EC3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3E39" w:rsidRDefault="00EC3E39" w:rsidP="00EC3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3E39" w:rsidRDefault="00EC3E39" w:rsidP="00EC3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3E39" w:rsidRDefault="00EC3E39" w:rsidP="00EC3E39">
      <w:pPr>
        <w:pStyle w:val="ConsPlusNormal"/>
        <w:jc w:val="center"/>
      </w:pPr>
    </w:p>
    <w:p w:rsidR="00923B18" w:rsidRPr="00923B18" w:rsidRDefault="00923B18" w:rsidP="00923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ПОЛОЖЕНИЕ</w:t>
      </w:r>
    </w:p>
    <w:p w:rsidR="00923B18" w:rsidRPr="00923B18" w:rsidRDefault="00923B18" w:rsidP="00923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 xml:space="preserve">поведению </w:t>
      </w:r>
      <w:r w:rsidR="00C35401">
        <w:rPr>
          <w:rFonts w:ascii="Times New Roman" w:hAnsi="Times New Roman" w:cs="Times New Roman"/>
          <w:sz w:val="28"/>
          <w:szCs w:val="28"/>
        </w:rPr>
        <w:t>муниципальных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служащих 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923B18" w:rsidRPr="00923B18" w:rsidRDefault="00923B18" w:rsidP="00923B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3B18" w:rsidRPr="00923B18" w:rsidRDefault="00923B18" w:rsidP="00923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</w:t>
      </w:r>
      <w:r w:rsidR="00C35401">
        <w:rPr>
          <w:rFonts w:ascii="Times New Roman" w:hAnsi="Times New Roman" w:cs="Times New Roman"/>
          <w:sz w:val="28"/>
          <w:szCs w:val="28"/>
        </w:rPr>
        <w:t>муниципальных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 (далее - комиссия)</w:t>
      </w:r>
      <w:r w:rsidR="00EC3E39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9F51CE">
        <w:rPr>
          <w:rFonts w:ascii="Times New Roman" w:hAnsi="Times New Roman" w:cs="Times New Roman"/>
          <w:sz w:val="28"/>
          <w:szCs w:val="28"/>
        </w:rPr>
        <w:t>Колыбельского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(далее – администрация </w:t>
      </w:r>
      <w:r w:rsidR="009F51CE">
        <w:rPr>
          <w:rFonts w:ascii="Times New Roman" w:hAnsi="Times New Roman" w:cs="Times New Roman"/>
          <w:sz w:val="28"/>
          <w:szCs w:val="28"/>
        </w:rPr>
        <w:t>Колыбельского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поселения).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C354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Воронежской области.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3. Комиссия рассматривает вопросы, связанные с соблюдением требований к служебному поведению и (или) требований об уре</w:t>
      </w:r>
      <w:r w:rsidR="00C35401">
        <w:rPr>
          <w:rFonts w:ascii="Times New Roman" w:hAnsi="Times New Roman" w:cs="Times New Roman"/>
          <w:sz w:val="28"/>
          <w:szCs w:val="28"/>
        </w:rPr>
        <w:t>гулировании конфликта интересов</w:t>
      </w:r>
      <w:r w:rsidRPr="00923B1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C35401">
        <w:rPr>
          <w:rFonts w:ascii="Times New Roman" w:hAnsi="Times New Roman" w:cs="Times New Roman"/>
          <w:sz w:val="28"/>
          <w:szCs w:val="28"/>
        </w:rPr>
        <w:t>муниципальных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служащих, замещающих должности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F51CE">
        <w:rPr>
          <w:rFonts w:ascii="Times New Roman" w:hAnsi="Times New Roman" w:cs="Times New Roman"/>
          <w:sz w:val="28"/>
          <w:szCs w:val="28"/>
        </w:rPr>
        <w:t>Колыбельского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C35401">
        <w:rPr>
          <w:rFonts w:ascii="Times New Roman" w:hAnsi="Times New Roman" w:cs="Times New Roman"/>
          <w:sz w:val="28"/>
          <w:szCs w:val="28"/>
        </w:rPr>
        <w:t>муниципальные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4. Основной задачей комиссии является содействие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F51CE">
        <w:rPr>
          <w:rFonts w:ascii="Times New Roman" w:hAnsi="Times New Roman" w:cs="Times New Roman"/>
          <w:sz w:val="28"/>
          <w:szCs w:val="28"/>
        </w:rPr>
        <w:t>Колыбельского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в обеспечении соблюдения </w:t>
      </w:r>
      <w:r w:rsidR="00C35401">
        <w:rPr>
          <w:rFonts w:ascii="Times New Roman" w:hAnsi="Times New Roman" w:cs="Times New Roman"/>
          <w:sz w:val="28"/>
          <w:szCs w:val="28"/>
        </w:rPr>
        <w:t>муниципальными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9" w:tooltip="Федеральный закон от 25.12.2008 N 273-ФЗ (ред. от 19.12.2023) &quot;О противодействии коррупции&quot; {КонсультантПлюс}">
        <w:r w:rsidRPr="00C354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от</w:t>
      </w:r>
      <w:r w:rsidR="00EC3E39">
        <w:rPr>
          <w:rFonts w:ascii="Times New Roman" w:hAnsi="Times New Roman" w:cs="Times New Roman"/>
          <w:sz w:val="28"/>
          <w:szCs w:val="28"/>
        </w:rPr>
        <w:t xml:space="preserve"> 25 декабря 2008 </w:t>
      </w:r>
      <w:r w:rsidR="009F4645">
        <w:rPr>
          <w:rFonts w:ascii="Times New Roman" w:hAnsi="Times New Roman" w:cs="Times New Roman"/>
          <w:sz w:val="28"/>
          <w:szCs w:val="28"/>
        </w:rPr>
        <w:t>г.</w:t>
      </w:r>
      <w:r w:rsidR="00EC3E39">
        <w:rPr>
          <w:rFonts w:ascii="Times New Roman" w:hAnsi="Times New Roman" w:cs="Times New Roman"/>
          <w:sz w:val="28"/>
          <w:szCs w:val="28"/>
        </w:rPr>
        <w:t xml:space="preserve"> N 273-ФЗ «</w:t>
      </w:r>
      <w:r w:rsidRPr="00923B18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C3E39">
        <w:rPr>
          <w:rFonts w:ascii="Times New Roman" w:hAnsi="Times New Roman" w:cs="Times New Roman"/>
          <w:sz w:val="28"/>
          <w:szCs w:val="28"/>
        </w:rPr>
        <w:t>»</w:t>
      </w:r>
      <w:r w:rsidRPr="00923B18">
        <w:rPr>
          <w:rFonts w:ascii="Times New Roman" w:hAnsi="Times New Roman" w:cs="Times New Roman"/>
          <w:sz w:val="28"/>
          <w:szCs w:val="28"/>
        </w:rPr>
        <w:t>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б) в осуществлении мер по предупреждению коррупции.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5. </w:t>
      </w:r>
      <w:r w:rsidR="00C35401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  <w:proofErr w:type="gramStart"/>
      <w:r w:rsidR="00C35401">
        <w:rPr>
          <w:rFonts w:ascii="Times New Roman" w:hAnsi="Times New Roman" w:cs="Times New Roman"/>
          <w:sz w:val="28"/>
          <w:szCs w:val="28"/>
        </w:rPr>
        <w:t>утверждается распоряжением администрации</w:t>
      </w:r>
      <w:r w:rsidR="00C670D6">
        <w:rPr>
          <w:rFonts w:ascii="Times New Roman" w:hAnsi="Times New Roman" w:cs="Times New Roman"/>
          <w:sz w:val="28"/>
          <w:szCs w:val="28"/>
        </w:rPr>
        <w:t xml:space="preserve"> </w:t>
      </w:r>
      <w:r w:rsidR="009F51CE">
        <w:rPr>
          <w:rFonts w:ascii="Times New Roman" w:hAnsi="Times New Roman" w:cs="Times New Roman"/>
          <w:sz w:val="28"/>
          <w:szCs w:val="28"/>
        </w:rPr>
        <w:t>Колыбельского</w:t>
      </w:r>
      <w:r w:rsidR="00C670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4AF1">
        <w:rPr>
          <w:rFonts w:ascii="Times New Roman" w:hAnsi="Times New Roman" w:cs="Times New Roman"/>
          <w:sz w:val="28"/>
          <w:szCs w:val="28"/>
        </w:rPr>
        <w:t xml:space="preserve"> и состоит</w:t>
      </w:r>
      <w:proofErr w:type="gramEnd"/>
      <w:r w:rsidR="00484AF1">
        <w:rPr>
          <w:rFonts w:ascii="Times New Roman" w:hAnsi="Times New Roman" w:cs="Times New Roman"/>
          <w:sz w:val="28"/>
          <w:szCs w:val="28"/>
        </w:rPr>
        <w:t xml:space="preserve"> из </w:t>
      </w:r>
      <w:r w:rsidRPr="00923B18">
        <w:rPr>
          <w:rFonts w:ascii="Times New Roman" w:hAnsi="Times New Roman" w:cs="Times New Roman"/>
          <w:sz w:val="28"/>
          <w:szCs w:val="28"/>
        </w:rPr>
        <w:t>председател</w:t>
      </w:r>
      <w:r w:rsidR="00484AF1">
        <w:rPr>
          <w:rFonts w:ascii="Times New Roman" w:hAnsi="Times New Roman" w:cs="Times New Roman"/>
          <w:sz w:val="28"/>
          <w:szCs w:val="28"/>
        </w:rPr>
        <w:t>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комиссии, его </w:t>
      </w:r>
      <w:r w:rsidR="00C670D6" w:rsidRPr="00923B18">
        <w:rPr>
          <w:rFonts w:ascii="Times New Roman" w:hAnsi="Times New Roman" w:cs="Times New Roman"/>
          <w:sz w:val="28"/>
          <w:szCs w:val="28"/>
        </w:rPr>
        <w:t>заместител</w:t>
      </w:r>
      <w:r w:rsidR="00C670D6">
        <w:rPr>
          <w:rFonts w:ascii="Times New Roman" w:hAnsi="Times New Roman" w:cs="Times New Roman"/>
          <w:sz w:val="28"/>
          <w:szCs w:val="28"/>
        </w:rPr>
        <w:t>я</w:t>
      </w:r>
      <w:r w:rsidR="00C670D6" w:rsidRPr="00923B18">
        <w:rPr>
          <w:rFonts w:ascii="Times New Roman" w:hAnsi="Times New Roman" w:cs="Times New Roman"/>
          <w:sz w:val="28"/>
          <w:szCs w:val="28"/>
        </w:rPr>
        <w:t>, секретаря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и член</w:t>
      </w:r>
      <w:r w:rsidR="00484AF1">
        <w:rPr>
          <w:rFonts w:ascii="Times New Roman" w:hAnsi="Times New Roman" w:cs="Times New Roman"/>
          <w:sz w:val="28"/>
          <w:szCs w:val="28"/>
        </w:rPr>
        <w:t>ов</w:t>
      </w:r>
      <w:r w:rsidRPr="00923B18">
        <w:rPr>
          <w:rFonts w:ascii="Times New Roman" w:hAnsi="Times New Roman" w:cs="Times New Roman"/>
          <w:sz w:val="28"/>
          <w:szCs w:val="28"/>
        </w:rPr>
        <w:t xml:space="preserve"> комиссии. Все члены комиссии при принятии решений обладают равными правами. В отсутствие председателя комиссии его обязанности исполняет заместитель.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lastRenderedPageBreak/>
        <w:t>6. В состав комиссии входят:</w:t>
      </w:r>
    </w:p>
    <w:p w:rsidR="00923B18" w:rsidRPr="00923B18" w:rsidRDefault="00923B18" w:rsidP="00C35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- </w:t>
      </w:r>
      <w:r w:rsidR="00C35401">
        <w:rPr>
          <w:rFonts w:ascii="Times New Roman" w:hAnsi="Times New Roman" w:cs="Times New Roman"/>
          <w:sz w:val="28"/>
          <w:szCs w:val="28"/>
        </w:rPr>
        <w:t>глав</w:t>
      </w:r>
      <w:r w:rsidR="00EC3E39">
        <w:rPr>
          <w:rFonts w:ascii="Times New Roman" w:hAnsi="Times New Roman" w:cs="Times New Roman"/>
          <w:sz w:val="28"/>
          <w:szCs w:val="28"/>
        </w:rPr>
        <w:t>а</w:t>
      </w:r>
      <w:r w:rsidR="00C35401">
        <w:rPr>
          <w:rFonts w:ascii="Times New Roman" w:hAnsi="Times New Roman" w:cs="Times New Roman"/>
          <w:sz w:val="28"/>
          <w:szCs w:val="28"/>
        </w:rPr>
        <w:t xml:space="preserve"> </w:t>
      </w:r>
      <w:r w:rsidR="009F51CE">
        <w:rPr>
          <w:rFonts w:ascii="Times New Roman" w:hAnsi="Times New Roman" w:cs="Times New Roman"/>
          <w:sz w:val="28"/>
          <w:szCs w:val="28"/>
        </w:rPr>
        <w:t>Колыбельского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9F4645">
        <w:rPr>
          <w:rFonts w:ascii="Times New Roman" w:hAnsi="Times New Roman" w:cs="Times New Roman"/>
          <w:sz w:val="28"/>
          <w:szCs w:val="28"/>
        </w:rPr>
        <w:t xml:space="preserve"> (далее – глава </w:t>
      </w:r>
      <w:r w:rsidR="009F51CE">
        <w:rPr>
          <w:rFonts w:ascii="Times New Roman" w:hAnsi="Times New Roman" w:cs="Times New Roman"/>
          <w:sz w:val="28"/>
          <w:szCs w:val="28"/>
        </w:rPr>
        <w:t>Колыбельского</w:t>
      </w:r>
      <w:r w:rsidR="009F4645">
        <w:rPr>
          <w:rFonts w:ascii="Times New Roman" w:hAnsi="Times New Roman" w:cs="Times New Roman"/>
          <w:sz w:val="28"/>
          <w:szCs w:val="28"/>
        </w:rPr>
        <w:t xml:space="preserve"> сельского поселения)</w:t>
      </w:r>
      <w:r w:rsidRPr="00923B18">
        <w:rPr>
          <w:rFonts w:ascii="Times New Roman" w:hAnsi="Times New Roman" w:cs="Times New Roman"/>
          <w:sz w:val="28"/>
          <w:szCs w:val="28"/>
        </w:rPr>
        <w:t xml:space="preserve"> (председатель комиссии), </w:t>
      </w:r>
      <w:r w:rsidR="00C35401">
        <w:rPr>
          <w:rFonts w:ascii="Times New Roman" w:hAnsi="Times New Roman" w:cs="Times New Roman"/>
          <w:sz w:val="28"/>
          <w:szCs w:val="28"/>
        </w:rPr>
        <w:t>муниципальные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C35401">
        <w:rPr>
          <w:rFonts w:ascii="Times New Roman" w:hAnsi="Times New Roman" w:cs="Times New Roman"/>
          <w:sz w:val="28"/>
          <w:szCs w:val="28"/>
        </w:rPr>
        <w:t xml:space="preserve"> администрации, ответственные за п</w:t>
      </w:r>
      <w:r w:rsidRPr="00923B18">
        <w:rPr>
          <w:rFonts w:ascii="Times New Roman" w:hAnsi="Times New Roman" w:cs="Times New Roman"/>
          <w:sz w:val="28"/>
          <w:szCs w:val="28"/>
        </w:rPr>
        <w:t>рофилактик</w:t>
      </w:r>
      <w:r w:rsidR="00C35401">
        <w:rPr>
          <w:rFonts w:ascii="Times New Roman" w:hAnsi="Times New Roman" w:cs="Times New Roman"/>
          <w:sz w:val="28"/>
          <w:szCs w:val="28"/>
        </w:rPr>
        <w:t>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правонарушений, </w:t>
      </w:r>
      <w:r w:rsidR="00C670D6">
        <w:rPr>
          <w:rFonts w:ascii="Times New Roman" w:hAnsi="Times New Roman" w:cs="Times New Roman"/>
          <w:sz w:val="28"/>
          <w:szCs w:val="28"/>
        </w:rPr>
        <w:t>депутаты С</w:t>
      </w:r>
      <w:r w:rsidR="00EC3E39">
        <w:rPr>
          <w:rFonts w:ascii="Times New Roman" w:hAnsi="Times New Roman" w:cs="Times New Roman"/>
          <w:sz w:val="28"/>
          <w:szCs w:val="28"/>
        </w:rPr>
        <w:t xml:space="preserve">овета народных депутатов </w:t>
      </w:r>
      <w:r w:rsidR="009F51CE">
        <w:rPr>
          <w:rFonts w:ascii="Times New Roman" w:hAnsi="Times New Roman" w:cs="Times New Roman"/>
          <w:sz w:val="28"/>
          <w:szCs w:val="28"/>
        </w:rPr>
        <w:t>Колыбельского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</w:t>
      </w:r>
      <w:r w:rsidR="00C3540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C3E39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C35401">
        <w:rPr>
          <w:rFonts w:ascii="Times New Roman" w:hAnsi="Times New Roman" w:cs="Times New Roman"/>
          <w:sz w:val="28"/>
          <w:szCs w:val="28"/>
        </w:rPr>
        <w:t xml:space="preserve">, представитель профсоюзной организации. </w:t>
      </w:r>
    </w:p>
    <w:p w:rsidR="00923B18" w:rsidRPr="009F4645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7. Число членов комиссии, не замещающих должности </w:t>
      </w:r>
      <w:r w:rsidR="00C35401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F51CE">
        <w:rPr>
          <w:rFonts w:ascii="Times New Roman" w:hAnsi="Times New Roman" w:cs="Times New Roman"/>
          <w:sz w:val="28"/>
          <w:szCs w:val="28"/>
        </w:rPr>
        <w:t>Колыбельского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, должно составлять </w:t>
      </w:r>
      <w:r w:rsidRPr="009F4645">
        <w:rPr>
          <w:rFonts w:ascii="Times New Roman" w:hAnsi="Times New Roman" w:cs="Times New Roman"/>
          <w:sz w:val="28"/>
          <w:szCs w:val="28"/>
        </w:rPr>
        <w:t>не менее одной четверти от общего числа членов комиссии.</w:t>
      </w:r>
    </w:p>
    <w:p w:rsidR="00923B18" w:rsidRPr="00923B18" w:rsidRDefault="00C35401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645">
        <w:rPr>
          <w:rFonts w:ascii="Times New Roman" w:hAnsi="Times New Roman" w:cs="Times New Roman"/>
          <w:sz w:val="28"/>
          <w:szCs w:val="28"/>
        </w:rPr>
        <w:t>8</w:t>
      </w:r>
      <w:r w:rsidR="00923B18" w:rsidRPr="009F4645">
        <w:rPr>
          <w:rFonts w:ascii="Times New Roman" w:hAnsi="Times New Roman" w:cs="Times New Roman"/>
          <w:sz w:val="28"/>
          <w:szCs w:val="28"/>
        </w:rPr>
        <w:t>. Состав комиссии формируется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23B18" w:rsidRPr="00923B18" w:rsidRDefault="00C35401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23B18" w:rsidRPr="00923B18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923B18" w:rsidRPr="00923B18" w:rsidRDefault="00923B18" w:rsidP="00C35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</w:t>
      </w:r>
      <w:r w:rsidR="00C35401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</w:t>
      </w:r>
      <w:r w:rsidR="00C35401">
        <w:rPr>
          <w:rFonts w:ascii="Times New Roman" w:hAnsi="Times New Roman" w:cs="Times New Roman"/>
          <w:sz w:val="28"/>
          <w:szCs w:val="28"/>
        </w:rPr>
        <w:t>ровании конфликта интересов;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5"/>
      <w:bookmarkEnd w:id="4"/>
      <w:r w:rsidRPr="00923B18">
        <w:rPr>
          <w:rFonts w:ascii="Times New Roman" w:hAnsi="Times New Roman" w:cs="Times New Roman"/>
          <w:sz w:val="28"/>
          <w:szCs w:val="28"/>
        </w:rPr>
        <w:t xml:space="preserve">б) другие </w:t>
      </w:r>
      <w:r w:rsidR="00C35401">
        <w:rPr>
          <w:rFonts w:ascii="Times New Roman" w:hAnsi="Times New Roman" w:cs="Times New Roman"/>
          <w:sz w:val="28"/>
          <w:szCs w:val="28"/>
        </w:rPr>
        <w:t>муниципальные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служащие, замещающие должности </w:t>
      </w:r>
      <w:r w:rsidR="00C35401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F51CE">
        <w:rPr>
          <w:rFonts w:ascii="Times New Roman" w:hAnsi="Times New Roman" w:cs="Times New Roman"/>
          <w:sz w:val="28"/>
          <w:szCs w:val="28"/>
        </w:rPr>
        <w:t>Колыбельского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377CE">
        <w:rPr>
          <w:rFonts w:ascii="Times New Roman" w:hAnsi="Times New Roman" w:cs="Times New Roman"/>
          <w:sz w:val="28"/>
          <w:szCs w:val="28"/>
        </w:rPr>
        <w:t>: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специалисты, которые могут дать пояснения по вопросам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 должностные лица </w:t>
      </w:r>
      <w:r w:rsidR="000377CE">
        <w:rPr>
          <w:rFonts w:ascii="Times New Roman" w:hAnsi="Times New Roman" w:cs="Times New Roman"/>
          <w:sz w:val="28"/>
          <w:szCs w:val="28"/>
        </w:rPr>
        <w:t>администрации</w:t>
      </w:r>
      <w:r w:rsidRPr="00923B18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самоуправления; представители заинтересованных организаций; </w:t>
      </w:r>
      <w:proofErr w:type="gramStart"/>
      <w:r w:rsidRPr="00923B18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комиссии.</w:t>
      </w:r>
      <w:proofErr w:type="gramEnd"/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0377CE">
        <w:rPr>
          <w:rFonts w:ascii="Times New Roman" w:hAnsi="Times New Roman" w:cs="Times New Roman"/>
          <w:sz w:val="28"/>
          <w:szCs w:val="28"/>
        </w:rPr>
        <w:t>0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F51CE">
        <w:rPr>
          <w:rFonts w:ascii="Times New Roman" w:hAnsi="Times New Roman" w:cs="Times New Roman"/>
          <w:sz w:val="28"/>
          <w:szCs w:val="28"/>
        </w:rPr>
        <w:t>Колыбельского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недопустимо.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0377CE">
        <w:rPr>
          <w:rFonts w:ascii="Times New Roman" w:hAnsi="Times New Roman" w:cs="Times New Roman"/>
          <w:sz w:val="28"/>
          <w:szCs w:val="28"/>
        </w:rPr>
        <w:t>1</w:t>
      </w:r>
      <w:r w:rsidRPr="00923B18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0"/>
      <w:bookmarkEnd w:id="5"/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0377CE">
        <w:rPr>
          <w:rFonts w:ascii="Times New Roman" w:hAnsi="Times New Roman" w:cs="Times New Roman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1"/>
      <w:bookmarkEnd w:id="6"/>
      <w:r w:rsidRPr="00923B18">
        <w:rPr>
          <w:rFonts w:ascii="Times New Roman" w:hAnsi="Times New Roman" w:cs="Times New Roman"/>
          <w:sz w:val="28"/>
          <w:szCs w:val="28"/>
        </w:rPr>
        <w:t>а) поступившие в комиссию материалы, свидетельствующие: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2"/>
      <w:bookmarkEnd w:id="7"/>
      <w:r w:rsidRPr="00923B18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0377CE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недостоверных или </w:t>
      </w:r>
      <w:r w:rsidRPr="00923B18">
        <w:rPr>
          <w:rFonts w:ascii="Times New Roman" w:hAnsi="Times New Roman" w:cs="Times New Roman"/>
          <w:sz w:val="28"/>
          <w:szCs w:val="28"/>
        </w:rPr>
        <w:lastRenderedPageBreak/>
        <w:t>неполных сведений, предусмотренных Положени</w:t>
      </w:r>
      <w:r w:rsidR="000377CE">
        <w:rPr>
          <w:rFonts w:ascii="Times New Roman" w:hAnsi="Times New Roman" w:cs="Times New Roman"/>
          <w:sz w:val="28"/>
          <w:szCs w:val="28"/>
        </w:rPr>
        <w:t>ем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службы, </w:t>
      </w:r>
      <w:r w:rsidR="000377CE">
        <w:rPr>
          <w:rFonts w:ascii="Times New Roman" w:hAnsi="Times New Roman" w:cs="Times New Roman"/>
          <w:sz w:val="28"/>
          <w:szCs w:val="28"/>
        </w:rPr>
        <w:t>муниципальными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служащими и соблюдения </w:t>
      </w:r>
      <w:r w:rsidR="000377CE">
        <w:rPr>
          <w:rFonts w:ascii="Times New Roman" w:hAnsi="Times New Roman" w:cs="Times New Roman"/>
          <w:sz w:val="28"/>
          <w:szCs w:val="28"/>
        </w:rPr>
        <w:t>муниципальными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служащими требований к служебному поведению</w:t>
      </w:r>
      <w:r w:rsidR="000377CE">
        <w:rPr>
          <w:rFonts w:ascii="Times New Roman" w:hAnsi="Times New Roman" w:cs="Times New Roman"/>
          <w:sz w:val="28"/>
          <w:szCs w:val="28"/>
        </w:rPr>
        <w:t>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4"/>
      <w:bookmarkEnd w:id="8"/>
      <w:r w:rsidRPr="00923B18">
        <w:rPr>
          <w:rFonts w:ascii="Times New Roman" w:hAnsi="Times New Roman" w:cs="Times New Roman"/>
          <w:sz w:val="28"/>
          <w:szCs w:val="28"/>
        </w:rPr>
        <w:t xml:space="preserve">о несоблюдении </w:t>
      </w:r>
      <w:r w:rsidR="000377CE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923B18" w:rsidRPr="00923B18" w:rsidRDefault="00923B18" w:rsidP="000377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5"/>
      <w:bookmarkEnd w:id="9"/>
      <w:r w:rsidRPr="00923B18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923B18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923B18">
        <w:rPr>
          <w:rFonts w:ascii="Times New Roman" w:hAnsi="Times New Roman" w:cs="Times New Roman"/>
          <w:sz w:val="28"/>
          <w:szCs w:val="28"/>
        </w:rPr>
        <w:t xml:space="preserve"> в </w:t>
      </w:r>
      <w:r w:rsidR="000377CE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9F51CE">
        <w:rPr>
          <w:rFonts w:ascii="Times New Roman" w:hAnsi="Times New Roman" w:cs="Times New Roman"/>
          <w:sz w:val="28"/>
          <w:szCs w:val="28"/>
        </w:rPr>
        <w:t>Колыбельского</w:t>
      </w:r>
      <w:r w:rsidR="009F4645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97"/>
      <w:bookmarkEnd w:id="10"/>
      <w:proofErr w:type="gramStart"/>
      <w:r w:rsidRPr="009F4645">
        <w:rPr>
          <w:rFonts w:ascii="Times New Roman" w:hAnsi="Times New Roman" w:cs="Times New Roman"/>
          <w:sz w:val="28"/>
          <w:szCs w:val="28"/>
        </w:rPr>
        <w:t>обращение</w:t>
      </w:r>
      <w:r w:rsidRPr="00923B18">
        <w:rPr>
          <w:rFonts w:ascii="Times New Roman" w:hAnsi="Times New Roman" w:cs="Times New Roman"/>
          <w:sz w:val="28"/>
          <w:szCs w:val="28"/>
        </w:rPr>
        <w:t xml:space="preserve"> гражданина, </w:t>
      </w:r>
      <w:r w:rsidRPr="009F4645">
        <w:rPr>
          <w:rFonts w:ascii="Times New Roman" w:hAnsi="Times New Roman" w:cs="Times New Roman"/>
          <w:sz w:val="28"/>
          <w:szCs w:val="28"/>
        </w:rPr>
        <w:t>замещавшего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F51CE">
        <w:rPr>
          <w:rFonts w:ascii="Times New Roman" w:hAnsi="Times New Roman" w:cs="Times New Roman"/>
          <w:sz w:val="28"/>
          <w:szCs w:val="28"/>
        </w:rPr>
        <w:t>Колыбельского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>, включенную в перечень должностей, утвержденный нормативным правовым актом</w:t>
      </w:r>
      <w:r w:rsidR="009F464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F51CE">
        <w:rPr>
          <w:rFonts w:ascii="Times New Roman" w:hAnsi="Times New Roman" w:cs="Times New Roman"/>
          <w:sz w:val="28"/>
          <w:szCs w:val="28"/>
        </w:rPr>
        <w:t>Колыбельского</w:t>
      </w:r>
      <w:r w:rsidR="009F46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</w:t>
      </w:r>
      <w:proofErr w:type="gramEnd"/>
      <w:r w:rsidRPr="00923B18">
        <w:rPr>
          <w:rFonts w:ascii="Times New Roman" w:hAnsi="Times New Roman" w:cs="Times New Roman"/>
          <w:sz w:val="28"/>
          <w:szCs w:val="28"/>
        </w:rPr>
        <w:t xml:space="preserve">) обязанности, до истечения двух лет со дня увольнения с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99"/>
      <w:bookmarkEnd w:id="11"/>
      <w:r w:rsidRPr="009F4645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0377CE" w:rsidRPr="009F4645">
        <w:rPr>
          <w:rFonts w:ascii="Times New Roman" w:hAnsi="Times New Roman" w:cs="Times New Roman"/>
          <w:sz w:val="28"/>
          <w:szCs w:val="28"/>
        </w:rPr>
        <w:t>м</w:t>
      </w:r>
      <w:r w:rsidR="000377CE">
        <w:rPr>
          <w:rFonts w:ascii="Times New Roman" w:hAnsi="Times New Roman" w:cs="Times New Roman"/>
          <w:sz w:val="28"/>
          <w:szCs w:val="28"/>
        </w:rPr>
        <w:t>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01"/>
      <w:bookmarkEnd w:id="12"/>
      <w:r w:rsidRPr="009F4645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0377CE" w:rsidRPr="009F46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9F4645">
        <w:rPr>
          <w:rFonts w:ascii="Times New Roman" w:hAnsi="Times New Roman" w:cs="Times New Roman"/>
          <w:sz w:val="28"/>
          <w:szCs w:val="28"/>
        </w:rPr>
        <w:t xml:space="preserve"> служащего о невозможности выполнить</w:t>
      </w:r>
      <w:r w:rsidRPr="00923B18">
        <w:rPr>
          <w:rFonts w:ascii="Times New Roman" w:hAnsi="Times New Roman" w:cs="Times New Roman"/>
          <w:sz w:val="28"/>
          <w:szCs w:val="28"/>
        </w:rPr>
        <w:t xml:space="preserve"> требования Федерального </w:t>
      </w:r>
      <w:hyperlink r:id="rId10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037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от 7 мая 2013 г</w:t>
      </w:r>
      <w:r w:rsidR="009F4645">
        <w:rPr>
          <w:rFonts w:ascii="Times New Roman" w:hAnsi="Times New Roman" w:cs="Times New Roman"/>
          <w:sz w:val="28"/>
          <w:szCs w:val="28"/>
        </w:rPr>
        <w:t>.</w:t>
      </w:r>
      <w:r w:rsidRPr="00923B18">
        <w:rPr>
          <w:rFonts w:ascii="Times New Roman" w:hAnsi="Times New Roman" w:cs="Times New Roman"/>
          <w:sz w:val="28"/>
          <w:szCs w:val="28"/>
        </w:rPr>
        <w:t xml:space="preserve"> N 79-ФЗ </w:t>
      </w:r>
      <w:r w:rsidR="009F4645">
        <w:rPr>
          <w:rFonts w:ascii="Times New Roman" w:hAnsi="Times New Roman" w:cs="Times New Roman"/>
          <w:sz w:val="28"/>
          <w:szCs w:val="28"/>
        </w:rPr>
        <w:t>«</w:t>
      </w:r>
      <w:r w:rsidRPr="00923B18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9F4645">
        <w:rPr>
          <w:rFonts w:ascii="Times New Roman" w:hAnsi="Times New Roman" w:cs="Times New Roman"/>
          <w:sz w:val="28"/>
          <w:szCs w:val="28"/>
        </w:rPr>
        <w:t>»</w:t>
      </w:r>
      <w:r w:rsidRPr="00923B18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9F4645">
        <w:rPr>
          <w:rFonts w:ascii="Times New Roman" w:hAnsi="Times New Roman" w:cs="Times New Roman"/>
          <w:sz w:val="28"/>
          <w:szCs w:val="28"/>
        </w:rPr>
        <w:t>«</w:t>
      </w:r>
      <w:r w:rsidRPr="00923B18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9F4645">
        <w:rPr>
          <w:rFonts w:ascii="Times New Roman" w:hAnsi="Times New Roman" w:cs="Times New Roman"/>
          <w:sz w:val="28"/>
          <w:szCs w:val="28"/>
        </w:rPr>
        <w:t>»</w:t>
      </w:r>
      <w:r w:rsidRPr="00923B18">
        <w:rPr>
          <w:rFonts w:ascii="Times New Roman" w:hAnsi="Times New Roman" w:cs="Times New Roman"/>
          <w:sz w:val="28"/>
          <w:szCs w:val="28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03"/>
      <w:bookmarkEnd w:id="13"/>
      <w:r w:rsidRPr="009F4645">
        <w:rPr>
          <w:rFonts w:ascii="Times New Roman" w:hAnsi="Times New Roman" w:cs="Times New Roman"/>
          <w:sz w:val="28"/>
          <w:szCs w:val="28"/>
        </w:rPr>
        <w:t>уведомление</w:t>
      </w: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05"/>
      <w:bookmarkEnd w:id="14"/>
      <w:r w:rsidRPr="00923B18">
        <w:rPr>
          <w:rFonts w:ascii="Times New Roman" w:hAnsi="Times New Roman" w:cs="Times New Roman"/>
          <w:sz w:val="28"/>
          <w:szCs w:val="28"/>
        </w:rPr>
        <w:t xml:space="preserve">в) представление </w:t>
      </w:r>
      <w:r w:rsidR="000377C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F51CE">
        <w:rPr>
          <w:rFonts w:ascii="Times New Roman" w:hAnsi="Times New Roman" w:cs="Times New Roman"/>
          <w:sz w:val="28"/>
          <w:szCs w:val="28"/>
        </w:rPr>
        <w:t>Колыбельского</w:t>
      </w:r>
      <w:r w:rsidR="009F46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, его представителя, осуществляющего полномочия представителя нанимателя или любого члена комиссии, касающееся обеспечения соблюдения </w:t>
      </w:r>
      <w:r w:rsidR="000377CE">
        <w:rPr>
          <w:rFonts w:ascii="Times New Roman" w:hAnsi="Times New Roman" w:cs="Times New Roman"/>
          <w:sz w:val="28"/>
          <w:szCs w:val="28"/>
        </w:rPr>
        <w:lastRenderedPageBreak/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F51CE">
        <w:rPr>
          <w:rFonts w:ascii="Times New Roman" w:hAnsi="Times New Roman" w:cs="Times New Roman"/>
          <w:sz w:val="28"/>
          <w:szCs w:val="28"/>
        </w:rPr>
        <w:t>Колыбельского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377CE"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07"/>
      <w:bookmarkEnd w:id="15"/>
      <w:proofErr w:type="gramStart"/>
      <w:r w:rsidRPr="00923B18">
        <w:rPr>
          <w:rFonts w:ascii="Times New Roman" w:hAnsi="Times New Roman" w:cs="Times New Roman"/>
          <w:sz w:val="28"/>
          <w:szCs w:val="28"/>
        </w:rPr>
        <w:t xml:space="preserve">г) представление </w:t>
      </w:r>
      <w:r w:rsidR="000377C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F51CE">
        <w:rPr>
          <w:rFonts w:ascii="Times New Roman" w:hAnsi="Times New Roman" w:cs="Times New Roman"/>
          <w:sz w:val="28"/>
          <w:szCs w:val="28"/>
        </w:rPr>
        <w:t>Колыбельского</w:t>
      </w:r>
      <w:r w:rsidR="009F46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  <w:r w:rsidR="00484AF1">
        <w:rPr>
          <w:rFonts w:ascii="Times New Roman" w:hAnsi="Times New Roman" w:cs="Times New Roman"/>
          <w:sz w:val="28"/>
          <w:szCs w:val="28"/>
        </w:rPr>
        <w:t>(</w:t>
      </w:r>
      <w:r w:rsidR="000377CE">
        <w:rPr>
          <w:rFonts w:ascii="Times New Roman" w:hAnsi="Times New Roman" w:cs="Times New Roman"/>
          <w:sz w:val="28"/>
          <w:szCs w:val="28"/>
        </w:rPr>
        <w:t xml:space="preserve">его </w:t>
      </w:r>
      <w:r w:rsidRPr="00923B18">
        <w:rPr>
          <w:rFonts w:ascii="Times New Roman" w:hAnsi="Times New Roman" w:cs="Times New Roman"/>
          <w:sz w:val="28"/>
          <w:szCs w:val="28"/>
        </w:rPr>
        <w:t>представителем</w:t>
      </w:r>
      <w:r w:rsidR="00484AF1">
        <w:rPr>
          <w:rFonts w:ascii="Times New Roman" w:hAnsi="Times New Roman" w:cs="Times New Roman"/>
          <w:sz w:val="28"/>
          <w:szCs w:val="28"/>
        </w:rPr>
        <w:t>)</w:t>
      </w:r>
      <w:r w:rsidRPr="00923B18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 о представлении </w:t>
      </w:r>
      <w:r w:rsidR="000377CE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</w:t>
      </w:r>
      <w:hyperlink r:id="rId11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037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</w:t>
      </w:r>
      <w:r w:rsidR="009F4645">
        <w:rPr>
          <w:rFonts w:ascii="Times New Roman" w:hAnsi="Times New Roman" w:cs="Times New Roman"/>
          <w:sz w:val="28"/>
          <w:szCs w:val="28"/>
        </w:rPr>
        <w:t>.</w:t>
      </w:r>
      <w:r w:rsidR="00FC3827">
        <w:rPr>
          <w:rFonts w:ascii="Times New Roman" w:hAnsi="Times New Roman" w:cs="Times New Roman"/>
          <w:sz w:val="28"/>
          <w:szCs w:val="28"/>
        </w:rPr>
        <w:t xml:space="preserve"> N 230-ФЗ «</w:t>
      </w:r>
      <w:r w:rsidRPr="00923B18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FC3827">
        <w:rPr>
          <w:rFonts w:ascii="Times New Roman" w:hAnsi="Times New Roman" w:cs="Times New Roman"/>
          <w:sz w:val="28"/>
          <w:szCs w:val="28"/>
        </w:rPr>
        <w:t>» (далее - Федеральный закон «</w:t>
      </w:r>
      <w:r w:rsidRPr="00923B18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 w:rsidR="00FC3827">
        <w:rPr>
          <w:rFonts w:ascii="Times New Roman" w:hAnsi="Times New Roman" w:cs="Times New Roman"/>
          <w:sz w:val="28"/>
          <w:szCs w:val="28"/>
        </w:rPr>
        <w:t>олжности, и</w:t>
      </w:r>
      <w:proofErr w:type="gramEnd"/>
      <w:r w:rsidR="00FC3827">
        <w:rPr>
          <w:rFonts w:ascii="Times New Roman" w:hAnsi="Times New Roman" w:cs="Times New Roman"/>
          <w:sz w:val="28"/>
          <w:szCs w:val="28"/>
        </w:rPr>
        <w:t xml:space="preserve"> иных лиц их доходам»</w:t>
      </w:r>
      <w:r w:rsidRPr="00923B18">
        <w:rPr>
          <w:rFonts w:ascii="Times New Roman" w:hAnsi="Times New Roman" w:cs="Times New Roman"/>
          <w:sz w:val="28"/>
          <w:szCs w:val="28"/>
        </w:rPr>
        <w:t>);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09"/>
      <w:bookmarkEnd w:id="16"/>
      <w:proofErr w:type="gramStart"/>
      <w:r w:rsidRPr="00923B18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12" w:tooltip="Федеральный закон от 25.12.2008 N 273-ФЗ (ред. от 19.12.2023) &quot;О противодействии коррупции&quot; {КонсультантПлюс}">
        <w:r w:rsidRPr="00037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12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</w:t>
      </w:r>
      <w:r w:rsidR="009F4645">
        <w:rPr>
          <w:rFonts w:ascii="Times New Roman" w:hAnsi="Times New Roman" w:cs="Times New Roman"/>
          <w:sz w:val="28"/>
          <w:szCs w:val="28"/>
        </w:rPr>
        <w:t>г. N 273-ФЗ «О противодействии коррупции»</w:t>
      </w:r>
      <w:r w:rsidRPr="00923B1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tooltip="&quot;Трудовой кодекс Российской Федерации&quot; от 30.12.2001 N 197-ФЗ (ред. от 30.01.2024) ------------ Недействующая редакция {КонсультантПлюс}">
        <w:r w:rsidRPr="00037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64.1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</w:t>
      </w:r>
      <w:r w:rsidR="000377CE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9F51CE">
        <w:rPr>
          <w:rFonts w:ascii="Times New Roman" w:hAnsi="Times New Roman" w:cs="Times New Roman"/>
          <w:sz w:val="28"/>
          <w:szCs w:val="28"/>
        </w:rPr>
        <w:t>Колыбельского</w:t>
      </w:r>
      <w:r w:rsidR="009F46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F4645" w:rsidRPr="00923B18"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0377CE">
        <w:rPr>
          <w:rFonts w:ascii="Times New Roman" w:hAnsi="Times New Roman" w:cs="Times New Roman"/>
          <w:sz w:val="28"/>
          <w:szCs w:val="28"/>
        </w:rPr>
        <w:t xml:space="preserve">от </w:t>
      </w:r>
      <w:r w:rsidRPr="00923B18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 о заключении с гражданином, замещавшим должность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F51CE">
        <w:rPr>
          <w:rFonts w:ascii="Times New Roman" w:hAnsi="Times New Roman" w:cs="Times New Roman"/>
          <w:sz w:val="28"/>
          <w:szCs w:val="28"/>
        </w:rPr>
        <w:t>Колыбельского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трудового или гражданско-правового договора на выполнение работ (оказание</w:t>
      </w:r>
      <w:proofErr w:type="gramEnd"/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3B18">
        <w:rPr>
          <w:rFonts w:ascii="Times New Roman" w:hAnsi="Times New Roman" w:cs="Times New Roman"/>
          <w:sz w:val="28"/>
          <w:szCs w:val="28"/>
        </w:rPr>
        <w:t xml:space="preserve">услуг), если отдельные функции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</w:t>
      </w:r>
      <w:proofErr w:type="gramEnd"/>
      <w:r w:rsidRPr="00923B18">
        <w:rPr>
          <w:rFonts w:ascii="Times New Roman" w:hAnsi="Times New Roman" w:cs="Times New Roman"/>
          <w:sz w:val="28"/>
          <w:szCs w:val="28"/>
        </w:rPr>
        <w:t xml:space="preserve">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11"/>
      <w:bookmarkEnd w:id="17"/>
      <w:r w:rsidRPr="00923B18">
        <w:rPr>
          <w:rFonts w:ascii="Times New Roman" w:hAnsi="Times New Roman" w:cs="Times New Roman"/>
          <w:sz w:val="28"/>
          <w:szCs w:val="28"/>
        </w:rPr>
        <w:t xml:space="preserve">е) уведомление </w:t>
      </w:r>
      <w:r w:rsidR="002F43FA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2F43FA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14"/>
      <w:bookmarkEnd w:id="18"/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2F43FA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.1. Обращение, указанное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втором подпункта 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2F43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</w:t>
      </w:r>
      <w:r w:rsidR="002F43FA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F51CE">
        <w:rPr>
          <w:rFonts w:ascii="Times New Roman" w:hAnsi="Times New Roman" w:cs="Times New Roman"/>
          <w:sz w:val="28"/>
          <w:szCs w:val="28"/>
        </w:rPr>
        <w:t>Колыбельского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>, включенную в перечень должностей, утвержденный нормативным правовым актом</w:t>
      </w:r>
      <w:r w:rsidR="009F464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F51CE">
        <w:rPr>
          <w:rFonts w:ascii="Times New Roman" w:hAnsi="Times New Roman" w:cs="Times New Roman"/>
          <w:sz w:val="28"/>
          <w:szCs w:val="28"/>
        </w:rPr>
        <w:t>Колыбельского</w:t>
      </w:r>
      <w:r w:rsidR="009F464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="002F43FA" w:rsidRPr="00923B18">
        <w:rPr>
          <w:rFonts w:ascii="Times New Roman" w:hAnsi="Times New Roman" w:cs="Times New Roman"/>
          <w:sz w:val="28"/>
          <w:szCs w:val="28"/>
        </w:rPr>
        <w:t xml:space="preserve"> </w:t>
      </w:r>
      <w:r w:rsidR="002F43FA">
        <w:rPr>
          <w:rFonts w:ascii="Times New Roman" w:hAnsi="Times New Roman" w:cs="Times New Roman"/>
          <w:sz w:val="28"/>
          <w:szCs w:val="28"/>
        </w:rPr>
        <w:t xml:space="preserve">В </w:t>
      </w:r>
      <w:r w:rsidRPr="00923B18">
        <w:rPr>
          <w:rFonts w:ascii="Times New Roman" w:hAnsi="Times New Roman" w:cs="Times New Roman"/>
          <w:sz w:val="28"/>
          <w:szCs w:val="28"/>
        </w:rPr>
        <w:t xml:space="preserve">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2F43FA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</w:t>
      </w:r>
      <w:r w:rsidRPr="00923B18"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обязанности, исполняемые гражданином во время замещения им должности </w:t>
      </w:r>
      <w:r w:rsidR="002F43FA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службы, функции по </w:t>
      </w:r>
      <w:r w:rsidR="00484AF1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  <w:r w:rsidR="002F43FA"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 xml:space="preserve">  </w:t>
      </w:r>
      <w:r w:rsidR="002F43FA" w:rsidRPr="00923B18">
        <w:rPr>
          <w:rFonts w:ascii="Times New Roman" w:hAnsi="Times New Roman" w:cs="Times New Roman"/>
          <w:sz w:val="28"/>
          <w:szCs w:val="28"/>
        </w:rPr>
        <w:t xml:space="preserve">По </w:t>
      </w:r>
      <w:r w:rsidRPr="00923B18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="002F43FA">
        <w:rPr>
          <w:rFonts w:ascii="Times New Roman" w:hAnsi="Times New Roman" w:cs="Times New Roman"/>
          <w:sz w:val="28"/>
          <w:szCs w:val="28"/>
        </w:rPr>
        <w:t xml:space="preserve">рассмотрения обращения </w:t>
      </w:r>
      <w:r w:rsidRPr="00923B18">
        <w:rPr>
          <w:rFonts w:ascii="Times New Roman" w:hAnsi="Times New Roman" w:cs="Times New Roman"/>
          <w:sz w:val="28"/>
          <w:szCs w:val="28"/>
        </w:rPr>
        <w:t xml:space="preserve">подготавливается мотивированное заключение по существу обращения с учетом требований </w:t>
      </w:r>
      <w:hyperlink r:id="rId14" w:tooltip="Федеральный закон от 25.12.2008 N 273-ФЗ (ред. от 19.12.2023) &quot;О противодействии коррупции&quot; {КонсультантПлюс}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2F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 xml:space="preserve">Федерального закона от 25 декабря 2008 </w:t>
      </w:r>
      <w:r w:rsidR="009F4645">
        <w:rPr>
          <w:rFonts w:ascii="Times New Roman" w:hAnsi="Times New Roman" w:cs="Times New Roman"/>
          <w:sz w:val="28"/>
          <w:szCs w:val="28"/>
        </w:rPr>
        <w:t>г. N 273-ФЗ «О противодействии коррупции»</w:t>
      </w:r>
      <w:r w:rsidRPr="00923B18">
        <w:rPr>
          <w:rFonts w:ascii="Times New Roman" w:hAnsi="Times New Roman" w:cs="Times New Roman"/>
          <w:sz w:val="28"/>
          <w:szCs w:val="28"/>
        </w:rPr>
        <w:t>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2F43FA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.2. Обращение, указанное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«б»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2F43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F43FA"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 xml:space="preserve">настоящего Положения, может быть подано </w:t>
      </w:r>
      <w:r w:rsidR="002F43FA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служащим, планирующим свое увольнение с </w:t>
      </w:r>
      <w:r w:rsidR="002F43FA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18"/>
      <w:bookmarkEnd w:id="19"/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2F43FA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Pr="00923B18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2F43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2F43FA">
        <w:rPr>
          <w:rFonts w:ascii="Times New Roman" w:hAnsi="Times New Roman" w:cs="Times New Roman"/>
          <w:sz w:val="28"/>
          <w:szCs w:val="28"/>
        </w:rPr>
        <w:t>Комиссией 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2F43FA">
        <w:rPr>
          <w:rFonts w:ascii="Times New Roman" w:hAnsi="Times New Roman" w:cs="Times New Roman"/>
          <w:sz w:val="28"/>
          <w:szCs w:val="28"/>
        </w:rPr>
        <w:t>ся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2F43FA">
        <w:rPr>
          <w:rFonts w:ascii="Times New Roman" w:hAnsi="Times New Roman" w:cs="Times New Roman"/>
          <w:sz w:val="28"/>
          <w:szCs w:val="28"/>
        </w:rPr>
        <w:t>а</w:t>
      </w:r>
      <w:r w:rsidRPr="00923B18">
        <w:rPr>
          <w:rFonts w:ascii="Times New Roman" w:hAnsi="Times New Roman" w:cs="Times New Roman"/>
          <w:sz w:val="28"/>
          <w:szCs w:val="28"/>
        </w:rPr>
        <w:t xml:space="preserve"> мотивированного заключения о соблюдении гражданином, замещавшим должность </w:t>
      </w:r>
      <w:r w:rsidR="002F43FA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F51CE">
        <w:rPr>
          <w:rFonts w:ascii="Times New Roman" w:hAnsi="Times New Roman" w:cs="Times New Roman"/>
          <w:sz w:val="28"/>
          <w:szCs w:val="28"/>
        </w:rPr>
        <w:t>Колыбельского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, включенную в перечень должностей, утвержденный нормативным правовым актом, требований </w:t>
      </w:r>
      <w:hyperlink r:id="rId15" w:tooltip="Федеральный закон от 25.12.2008 N 273-ФЗ (ред. от 19.12.2023) &quot;О противодействии коррупции&quot; {КонсультантПлюс}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2F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 xml:space="preserve">Федерального закона от 25 декабря 2008 </w:t>
      </w:r>
      <w:r w:rsidR="009F4645">
        <w:rPr>
          <w:rFonts w:ascii="Times New Roman" w:hAnsi="Times New Roman" w:cs="Times New Roman"/>
          <w:sz w:val="28"/>
          <w:szCs w:val="28"/>
        </w:rPr>
        <w:t>г.</w:t>
      </w:r>
      <w:r w:rsidRPr="00923B18">
        <w:rPr>
          <w:rFonts w:ascii="Times New Roman" w:hAnsi="Times New Roman" w:cs="Times New Roman"/>
          <w:sz w:val="28"/>
          <w:szCs w:val="28"/>
        </w:rPr>
        <w:t xml:space="preserve"> N 273-ФЗ </w:t>
      </w:r>
      <w:r w:rsidR="009F4645">
        <w:rPr>
          <w:rFonts w:ascii="Times New Roman" w:hAnsi="Times New Roman" w:cs="Times New Roman"/>
          <w:sz w:val="28"/>
          <w:szCs w:val="28"/>
        </w:rPr>
        <w:t>«</w:t>
      </w:r>
      <w:r w:rsidRPr="00923B18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F4645">
        <w:rPr>
          <w:rFonts w:ascii="Times New Roman" w:hAnsi="Times New Roman" w:cs="Times New Roman"/>
          <w:sz w:val="28"/>
          <w:szCs w:val="28"/>
        </w:rPr>
        <w:t>»</w:t>
      </w:r>
      <w:r w:rsidRPr="00923B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20"/>
      <w:bookmarkEnd w:id="20"/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2F43FA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.4. Уведомления, указанные в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пятом подпункта «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 w:rsidR="009F46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3B1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2F43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рассматриваются </w:t>
      </w:r>
      <w:r w:rsidR="002F43FA">
        <w:rPr>
          <w:rFonts w:ascii="Times New Roman" w:hAnsi="Times New Roman" w:cs="Times New Roman"/>
          <w:sz w:val="28"/>
          <w:szCs w:val="28"/>
        </w:rPr>
        <w:t>Комиссией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  <w:r w:rsidR="002F43FA">
        <w:rPr>
          <w:rFonts w:ascii="Times New Roman" w:hAnsi="Times New Roman" w:cs="Times New Roman"/>
          <w:sz w:val="28"/>
          <w:szCs w:val="28"/>
        </w:rPr>
        <w:t>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2F43FA">
        <w:rPr>
          <w:rFonts w:ascii="Times New Roman" w:hAnsi="Times New Roman" w:cs="Times New Roman"/>
          <w:sz w:val="28"/>
          <w:szCs w:val="28"/>
        </w:rPr>
        <w:t>ся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2F43FA">
        <w:rPr>
          <w:rFonts w:ascii="Times New Roman" w:hAnsi="Times New Roman" w:cs="Times New Roman"/>
          <w:sz w:val="28"/>
          <w:szCs w:val="28"/>
        </w:rPr>
        <w:t>а</w:t>
      </w:r>
      <w:r w:rsidRPr="00923B18">
        <w:rPr>
          <w:rFonts w:ascii="Times New Roman" w:hAnsi="Times New Roman" w:cs="Times New Roman"/>
          <w:sz w:val="28"/>
          <w:szCs w:val="28"/>
        </w:rPr>
        <w:t xml:space="preserve"> мотивированных заключений по результатам рассмотрения уведомлений.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2F43FA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Pr="00923B18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«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2F43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пятом подпункта 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 w:rsidR="009F46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F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</w:hyperlink>
      <w:r w:rsidRPr="002F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2F43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</w:t>
      </w:r>
      <w:r w:rsidR="002F43FA">
        <w:rPr>
          <w:rFonts w:ascii="Times New Roman" w:hAnsi="Times New Roman" w:cs="Times New Roman"/>
          <w:sz w:val="28"/>
          <w:szCs w:val="28"/>
        </w:rPr>
        <w:t>, ответственные за профилактику коррупционных правонарушений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имеют право проводить собеседование с </w:t>
      </w:r>
      <w:r w:rsidR="002F43FA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а </w:t>
      </w:r>
      <w:r w:rsidR="002F43FA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="002F43FA">
        <w:rPr>
          <w:rFonts w:ascii="Times New Roman" w:hAnsi="Times New Roman" w:cs="Times New Roman"/>
          <w:sz w:val="28"/>
          <w:szCs w:val="28"/>
        </w:rPr>
        <w:t xml:space="preserve"> </w:t>
      </w:r>
      <w:r w:rsidR="009F51CE">
        <w:rPr>
          <w:rFonts w:ascii="Times New Roman" w:hAnsi="Times New Roman" w:cs="Times New Roman"/>
          <w:sz w:val="28"/>
          <w:szCs w:val="28"/>
        </w:rPr>
        <w:t>Колыбельского</w:t>
      </w:r>
      <w:r w:rsidR="009F46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F4645" w:rsidRPr="00923B18"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="00F130AB">
        <w:rPr>
          <w:rFonts w:ascii="Times New Roman" w:hAnsi="Times New Roman" w:cs="Times New Roman"/>
          <w:sz w:val="28"/>
          <w:szCs w:val="28"/>
        </w:rPr>
        <w:t>.</w:t>
      </w:r>
      <w:r w:rsidRPr="00923B18">
        <w:rPr>
          <w:rFonts w:ascii="Times New Roman" w:hAnsi="Times New Roman" w:cs="Times New Roman"/>
          <w:sz w:val="28"/>
          <w:szCs w:val="28"/>
        </w:rPr>
        <w:t xml:space="preserve">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2F43FA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.6. Мотивированные заключения, предусмотренные </w:t>
      </w:r>
      <w:hyperlink w:anchor="P114" w:tooltip="14.1. Обращение, указанное в абзаце втором подпункта &quot;б&quot; пункта 13 настоящего Положения, подается гражданином, замещавшим должность гражданской службы в Правительстве и (или) высшую, главную должность государственной гражданской службы категории &quot;руководители&quot;"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13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18" w:tooltip="14.3. Уведомление, указанное в подпункте &quot;д&quot; пункта 13 настоящего Положения, рассматривается управлением по контролю и профилактике коррупционных правонарушений Правительства Воронежской области, которое осуществляет подготовку мотивированного заключения о соб"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13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.3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0" w:tooltip="14.4. Уведомления, указанные в абзаце пятом подпункта &quot;б&quot; и подпункте &quot;е&quot; пункта 13 настоящего Положения, рассматриваются управлением по контролю и профилактике коррупционных правонарушений Правительства Воронежской области, которое осуществляет подготовку мот"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13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.4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пятом подпункта 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 w:rsidR="009F46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подпунктах 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</w:hyperlink>
      <w:r w:rsidR="009F46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lastRenderedPageBreak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пятом подпункта «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 w:rsidR="009F46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«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</w:hyperlink>
      <w:r w:rsidR="009F46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«е»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159" w:tooltip="21. По итогам рассмотрения вопроса, указанного в абзаце втором подпункта &quot;б&quot; пункта 13 настоящего Положения, комиссия принимает одно из следующих решений: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77" w:tooltip="22.3. По итогам рассмотрения вопроса, указанного в абзаце пятом подпункта &quot;б&quot; пункта 13 настоящего Положения, комиссия принимает одно из следующих решений: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.3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83" w:tooltip="22.4. По итогам рассмотрения вопроса, указанного в подпункте &quot;е&quot; пункта 13 настоящего Положения, комиссия принимает одно из следующих решений: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.4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89" w:tooltip="23.1. По итогам рассмотрения вопроса, указанного в подпункте &quot;д&quot; пункта 13 настоящего Положения, комиссия принимает в отношении гражданина, замещавшего должность гражданской службы в Правительстве и (или) высшую, главную должность государственной гражданской с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923B18" w:rsidRPr="00923B18" w:rsidRDefault="00F130AB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23B18" w:rsidRPr="00923B18">
        <w:rPr>
          <w:rFonts w:ascii="Times New Roman" w:hAnsi="Times New Roman" w:cs="Times New Roman"/>
          <w:sz w:val="28"/>
          <w:szCs w:val="28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36" w:tooltip="15.1. Заседание комиссии по рассмотрению заявлений, указанных в абзацах третьем и четвертом подпункта &quot;б&quot;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38" w:tooltip="15.2. Уведомления, указанные в подпунктах &quot;д&quot; и &quot;е&quot; пункта 13 настоящего Положения, как правило, рассматриваются на очередном (плановом) заседании комиссии."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14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.2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организует ознакомление </w:t>
      </w:r>
      <w:r w:rsidR="00F130A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</w:t>
      </w:r>
      <w:r w:rsidR="00F130AB">
        <w:rPr>
          <w:rFonts w:ascii="Times New Roman" w:hAnsi="Times New Roman" w:cs="Times New Roman"/>
          <w:sz w:val="28"/>
          <w:szCs w:val="28"/>
        </w:rPr>
        <w:t>поступившей информацией.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85" w:tooltip="б) другие гражданские служащие, замещающие должности государственной гражданской службы в Правительстве и (или) высшие, главные должности государственной гражданской службы категории &quot;руководители&quot; в исполнительных органах Воронежской области; специалисты, кот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«б»</w:t>
        </w:r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36"/>
      <w:bookmarkEnd w:id="21"/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F130AB">
        <w:rPr>
          <w:rFonts w:ascii="Times New Roman" w:hAnsi="Times New Roman" w:cs="Times New Roman"/>
          <w:sz w:val="28"/>
          <w:szCs w:val="28"/>
        </w:rPr>
        <w:t>4</w:t>
      </w:r>
      <w:r w:rsidRPr="00923B18">
        <w:rPr>
          <w:rFonts w:ascii="Times New Roman" w:hAnsi="Times New Roman" w:cs="Times New Roman"/>
          <w:sz w:val="28"/>
          <w:szCs w:val="28"/>
        </w:rPr>
        <w:t xml:space="preserve">.1. Заседание комиссии по рассмотрению заявлений, указанных в </w:t>
      </w:r>
      <w:hyperlink w:anchor="P99" w:tooltip="заявление гражданск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третьем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01" w:tooltip="заявление гражданского служащего о невозможности выполнить требования Федерального закона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"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четвертом подпункта «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38"/>
      <w:bookmarkEnd w:id="22"/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F130AB">
        <w:rPr>
          <w:rFonts w:ascii="Times New Roman" w:hAnsi="Times New Roman" w:cs="Times New Roman"/>
          <w:sz w:val="28"/>
          <w:szCs w:val="28"/>
        </w:rPr>
        <w:t>4</w:t>
      </w:r>
      <w:r w:rsidRPr="00923B18">
        <w:rPr>
          <w:rFonts w:ascii="Times New Roman" w:hAnsi="Times New Roman" w:cs="Times New Roman"/>
          <w:sz w:val="28"/>
          <w:szCs w:val="28"/>
        </w:rPr>
        <w:t xml:space="preserve">.2. Уведомления, указанные в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«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</w:hyperlink>
      <w:r w:rsidR="009F46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«е»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рассматриваются на очередном (плановом) заседании комиссии.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F130AB">
        <w:rPr>
          <w:rFonts w:ascii="Times New Roman" w:hAnsi="Times New Roman" w:cs="Times New Roman"/>
          <w:sz w:val="28"/>
          <w:szCs w:val="28"/>
        </w:rPr>
        <w:t>5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проводится, как правило, в присутствии </w:t>
      </w:r>
      <w:r w:rsidR="00F130A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F130AB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F51CE">
        <w:rPr>
          <w:rFonts w:ascii="Times New Roman" w:hAnsi="Times New Roman" w:cs="Times New Roman"/>
          <w:sz w:val="28"/>
          <w:szCs w:val="28"/>
        </w:rPr>
        <w:t>Колыбельского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130AB">
        <w:rPr>
          <w:rFonts w:ascii="Times New Roman" w:hAnsi="Times New Roman" w:cs="Times New Roman"/>
          <w:sz w:val="28"/>
          <w:szCs w:val="28"/>
        </w:rPr>
        <w:t xml:space="preserve">. </w:t>
      </w:r>
      <w:r w:rsidRPr="00923B18">
        <w:rPr>
          <w:rFonts w:ascii="Times New Roman" w:hAnsi="Times New Roman" w:cs="Times New Roman"/>
          <w:sz w:val="28"/>
          <w:szCs w:val="28"/>
        </w:rPr>
        <w:t xml:space="preserve">О намерении лично присутствовать на заседании комиссии </w:t>
      </w:r>
      <w:r w:rsidR="00F130AB">
        <w:rPr>
          <w:rFonts w:ascii="Times New Roman" w:hAnsi="Times New Roman" w:cs="Times New Roman"/>
          <w:sz w:val="28"/>
          <w:szCs w:val="28"/>
        </w:rPr>
        <w:t>муниципальный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hyperlink w:anchor="P95" w:tooltip="б) поступившее в управление по контролю и профилактике коррупционных правонарушений Правительства Воронежской области: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подпунктами 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 w:rsidR="009F46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F130AB">
        <w:rPr>
          <w:rFonts w:ascii="Times New Roman" w:hAnsi="Times New Roman" w:cs="Times New Roman"/>
          <w:sz w:val="28"/>
          <w:szCs w:val="28"/>
        </w:rPr>
        <w:t>5</w:t>
      </w:r>
      <w:r w:rsidRPr="00923B18">
        <w:rPr>
          <w:rFonts w:ascii="Times New Roman" w:hAnsi="Times New Roman" w:cs="Times New Roman"/>
          <w:sz w:val="28"/>
          <w:szCs w:val="28"/>
        </w:rPr>
        <w:t xml:space="preserve">.1. Заседания комиссии могут проводиться в отсутствие </w:t>
      </w:r>
      <w:r w:rsidR="00F130A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или гражданина в случае: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95" w:tooltip="б) поступившее в управление по контролю и профилактике коррупционных правонарушений Правительства Воронежской области: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«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 w:rsidR="009F46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«е»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</w:t>
      </w:r>
      <w:r w:rsidRPr="00923B18">
        <w:rPr>
          <w:rFonts w:ascii="Times New Roman" w:hAnsi="Times New Roman" w:cs="Times New Roman"/>
          <w:sz w:val="28"/>
          <w:szCs w:val="28"/>
        </w:rPr>
        <w:lastRenderedPageBreak/>
        <w:t xml:space="preserve">указания о намерении </w:t>
      </w:r>
      <w:r w:rsidR="00F130A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или гражданина лично присутствовать на заседании комиссии;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если </w:t>
      </w:r>
      <w:r w:rsidR="00F130AB">
        <w:rPr>
          <w:rFonts w:ascii="Times New Roman" w:hAnsi="Times New Roman" w:cs="Times New Roman"/>
          <w:sz w:val="28"/>
          <w:szCs w:val="28"/>
        </w:rPr>
        <w:t>муниципальный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B608EC">
        <w:rPr>
          <w:rFonts w:ascii="Times New Roman" w:hAnsi="Times New Roman" w:cs="Times New Roman"/>
          <w:sz w:val="28"/>
          <w:szCs w:val="28"/>
        </w:rPr>
        <w:t>6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</w:t>
      </w:r>
      <w:r w:rsidR="00B608EC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или гражданина, замещавшего должность </w:t>
      </w:r>
      <w:r w:rsidR="00B608EC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F51CE">
        <w:rPr>
          <w:rFonts w:ascii="Times New Roman" w:hAnsi="Times New Roman" w:cs="Times New Roman"/>
          <w:sz w:val="28"/>
          <w:szCs w:val="28"/>
        </w:rPr>
        <w:t>Колыбельского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>, включенную в перечень должностей, утвержденный нормативным правовым актом, с их согласия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B608EC">
        <w:rPr>
          <w:rFonts w:ascii="Times New Roman" w:hAnsi="Times New Roman" w:cs="Times New Roman"/>
          <w:sz w:val="28"/>
          <w:szCs w:val="28"/>
        </w:rPr>
        <w:t>7</w:t>
      </w:r>
      <w:r w:rsidRPr="00923B18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50"/>
      <w:bookmarkEnd w:id="23"/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B608EC">
        <w:rPr>
          <w:rFonts w:ascii="Times New Roman" w:hAnsi="Times New Roman" w:cs="Times New Roman"/>
          <w:sz w:val="28"/>
          <w:szCs w:val="28"/>
        </w:rPr>
        <w:t>8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92" w:tooltip="о представлении гражданским служащим недостоверных или неполных сведений, предусмотренных подпунктом &quot;а&quot; пункта 1 Положения о проверке достоверности и полноты сведений, представляемых гражданами, претендующими на замещение должностей государственной гражданско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«</w:t>
        </w:r>
        <w:r w:rsidRPr="00B608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B608E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B608E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B0052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51"/>
      <w:bookmarkEnd w:id="24"/>
      <w:r w:rsidRPr="00923B18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</w:t>
      </w:r>
      <w:r w:rsidR="00B608EC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в соответствии с Положени</w:t>
      </w:r>
      <w:r w:rsidR="004B0052">
        <w:rPr>
          <w:rFonts w:ascii="Times New Roman" w:hAnsi="Times New Roman" w:cs="Times New Roman"/>
          <w:sz w:val="28"/>
          <w:szCs w:val="28"/>
        </w:rPr>
        <w:t>ем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</w:t>
      </w:r>
      <w:r w:rsidR="00B608EC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службы, </w:t>
      </w:r>
      <w:r w:rsidR="004B0052">
        <w:rPr>
          <w:rFonts w:ascii="Times New Roman" w:hAnsi="Times New Roman" w:cs="Times New Roman"/>
          <w:sz w:val="28"/>
          <w:szCs w:val="28"/>
        </w:rPr>
        <w:t>муниципальными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служащими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F51CE">
        <w:rPr>
          <w:rFonts w:ascii="Times New Roman" w:hAnsi="Times New Roman" w:cs="Times New Roman"/>
          <w:sz w:val="28"/>
          <w:szCs w:val="28"/>
        </w:rPr>
        <w:t>Колыбельского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и соблюдения </w:t>
      </w:r>
      <w:r w:rsidR="004B0052">
        <w:rPr>
          <w:rFonts w:ascii="Times New Roman" w:hAnsi="Times New Roman" w:cs="Times New Roman"/>
          <w:sz w:val="28"/>
          <w:szCs w:val="28"/>
        </w:rPr>
        <w:t>муниципальными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служащими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F51CE">
        <w:rPr>
          <w:rFonts w:ascii="Times New Roman" w:hAnsi="Times New Roman" w:cs="Times New Roman"/>
          <w:sz w:val="28"/>
          <w:szCs w:val="28"/>
        </w:rPr>
        <w:t>Колыбельского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</w:t>
      </w:r>
      <w:r w:rsidR="004B0052">
        <w:rPr>
          <w:rFonts w:ascii="Times New Roman" w:hAnsi="Times New Roman" w:cs="Times New Roman"/>
          <w:sz w:val="28"/>
          <w:szCs w:val="28"/>
        </w:rPr>
        <w:t>;</w:t>
      </w: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</w:t>
      </w:r>
      <w:r w:rsidR="004B0052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6" w:tooltip="Указ Губернатора Воронежской обл. от 28.12.2009 N 560-у (ред. от 27.12.2023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Воронежской области, государственными">
        <w:r w:rsidR="004B00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, названного в </w:t>
      </w:r>
      <w:hyperlink w:anchor="P151" w:tooltip="а) установить, что сведения, представленные гражданским служащим в соответствии с подпунктом &quot;а&quot; пункта 1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«а»</w:t>
        </w:r>
        <w:r w:rsidRPr="004B005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настоящего пункта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</w:t>
      </w:r>
      <w:r w:rsidR="004B0052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F51CE">
        <w:rPr>
          <w:rFonts w:ascii="Times New Roman" w:hAnsi="Times New Roman" w:cs="Times New Roman"/>
          <w:sz w:val="28"/>
          <w:szCs w:val="28"/>
        </w:rPr>
        <w:t>Колыбельского</w:t>
      </w:r>
      <w:r w:rsidR="009F46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F4645" w:rsidRPr="00923B18"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4B0052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923B18" w:rsidRPr="00923B18" w:rsidRDefault="004B0052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94" w:tooltip="о несоблюдении гражданским служащим требований к служебному поведению и (или) требований об урегулировании конфликта интересов;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подпункта «а»</w:t>
        </w:r>
        <w:r w:rsidR="00923B18" w:rsidRPr="004B005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установить, что </w:t>
      </w:r>
      <w:r w:rsidR="004B0052">
        <w:rPr>
          <w:rFonts w:ascii="Times New Roman" w:hAnsi="Times New Roman" w:cs="Times New Roman"/>
          <w:sz w:val="28"/>
          <w:szCs w:val="28"/>
        </w:rPr>
        <w:t>муниципальный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 w:rsidR="004B0052">
        <w:rPr>
          <w:rFonts w:ascii="Times New Roman" w:hAnsi="Times New Roman" w:cs="Times New Roman"/>
          <w:sz w:val="28"/>
          <w:szCs w:val="28"/>
        </w:rPr>
        <w:t>муниципальный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4B0052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F51CE">
        <w:rPr>
          <w:rFonts w:ascii="Times New Roman" w:hAnsi="Times New Roman" w:cs="Times New Roman"/>
          <w:sz w:val="28"/>
          <w:szCs w:val="28"/>
        </w:rPr>
        <w:t>Колыбельского</w:t>
      </w:r>
      <w:r w:rsidR="009F46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23B18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4B0052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4B0052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923B18" w:rsidRPr="00923B18" w:rsidRDefault="009D0657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59"/>
      <w:bookmarkEnd w:id="25"/>
      <w:r>
        <w:rPr>
          <w:rFonts w:ascii="Times New Roman" w:hAnsi="Times New Roman" w:cs="Times New Roman"/>
          <w:sz w:val="28"/>
          <w:szCs w:val="28"/>
        </w:rPr>
        <w:t>20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«</w:t>
        </w:r>
        <w:r w:rsidR="00923B18"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="00923B18"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lastRenderedPageBreak/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9D0657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9D0657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62"/>
      <w:bookmarkEnd w:id="26"/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9D0657">
        <w:rPr>
          <w:rFonts w:ascii="Times New Roman" w:hAnsi="Times New Roman" w:cs="Times New Roman"/>
          <w:sz w:val="28"/>
          <w:szCs w:val="28"/>
        </w:rPr>
        <w:t>1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99" w:tooltip="заявление гражданск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"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подпункта «</w:t>
        </w:r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9D065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</w:t>
      </w:r>
      <w:r w:rsidR="009D0657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</w:t>
      </w:r>
      <w:r w:rsidR="009D0657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9D0657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принять меры по представлению указанных сведений;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</w:t>
      </w:r>
      <w:r w:rsidR="009D0657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9D0657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F51CE">
        <w:rPr>
          <w:rFonts w:ascii="Times New Roman" w:hAnsi="Times New Roman" w:cs="Times New Roman"/>
          <w:sz w:val="28"/>
          <w:szCs w:val="28"/>
        </w:rPr>
        <w:t>Колыбельского</w:t>
      </w:r>
      <w:r w:rsidR="00FC38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9D0657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923B18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69"/>
      <w:bookmarkEnd w:id="27"/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9D0657">
        <w:rPr>
          <w:rFonts w:ascii="Times New Roman" w:hAnsi="Times New Roman" w:cs="Times New Roman"/>
          <w:sz w:val="28"/>
          <w:szCs w:val="28"/>
        </w:rPr>
        <w:t>1</w:t>
      </w:r>
      <w:r w:rsidRPr="00923B18">
        <w:rPr>
          <w:rFonts w:ascii="Times New Roman" w:hAnsi="Times New Roman" w:cs="Times New Roman"/>
          <w:sz w:val="28"/>
          <w:szCs w:val="28"/>
        </w:rPr>
        <w:t xml:space="preserve">.1. По итогам рассмотрения вопроса, указанного в </w:t>
      </w:r>
      <w:hyperlink w:anchor="P107" w:tooltip="г) представление Губернатором области, представителем Губернатора области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кона от 3 декабря 2012 г"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«г»</w:t>
        </w:r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9D065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</w:t>
      </w:r>
      <w:r w:rsidR="009D0657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7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C3827">
        <w:rPr>
          <w:rFonts w:ascii="Times New Roman" w:hAnsi="Times New Roman" w:cs="Times New Roman"/>
          <w:sz w:val="28"/>
          <w:szCs w:val="28"/>
        </w:rPr>
        <w:t>«</w:t>
      </w:r>
      <w:r w:rsidRPr="00923B18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FC3827">
        <w:rPr>
          <w:rFonts w:ascii="Times New Roman" w:hAnsi="Times New Roman" w:cs="Times New Roman"/>
          <w:sz w:val="28"/>
          <w:szCs w:val="28"/>
        </w:rPr>
        <w:t>»</w:t>
      </w:r>
      <w:r w:rsidRPr="00923B18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</w:t>
      </w:r>
      <w:r w:rsidR="009D0657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8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="00FC3827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923B18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FC3827">
        <w:rPr>
          <w:rFonts w:ascii="Times New Roman" w:hAnsi="Times New Roman" w:cs="Times New Roman"/>
          <w:sz w:val="28"/>
          <w:szCs w:val="28"/>
        </w:rPr>
        <w:t>»</w:t>
      </w:r>
      <w:r w:rsidRPr="00923B18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</w:t>
      </w:r>
      <w:r w:rsidR="009D0657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F51CE">
        <w:rPr>
          <w:rFonts w:ascii="Times New Roman" w:hAnsi="Times New Roman" w:cs="Times New Roman"/>
          <w:sz w:val="28"/>
          <w:szCs w:val="28"/>
        </w:rPr>
        <w:t>Колыбельского</w:t>
      </w:r>
      <w:r w:rsidR="00FC38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C3827" w:rsidRPr="00923B18">
        <w:rPr>
          <w:rFonts w:ascii="Times New Roman" w:hAnsi="Times New Roman" w:cs="Times New Roman"/>
          <w:sz w:val="28"/>
          <w:szCs w:val="28"/>
        </w:rPr>
        <w:t>применить</w:t>
      </w:r>
      <w:r w:rsidRPr="00923B18">
        <w:rPr>
          <w:rFonts w:ascii="Times New Roman" w:hAnsi="Times New Roman" w:cs="Times New Roman"/>
          <w:sz w:val="28"/>
          <w:szCs w:val="28"/>
        </w:rPr>
        <w:t xml:space="preserve"> к </w:t>
      </w:r>
      <w:r w:rsidR="009D0657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923B1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23B18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</w:t>
      </w:r>
      <w:r w:rsidRPr="00923B18">
        <w:rPr>
          <w:rFonts w:ascii="Times New Roman" w:hAnsi="Times New Roman" w:cs="Times New Roman"/>
          <w:sz w:val="28"/>
          <w:szCs w:val="28"/>
        </w:rPr>
        <w:lastRenderedPageBreak/>
        <w:t>государственные органы в соответствии с их компетенцией.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9D0657">
        <w:rPr>
          <w:rFonts w:ascii="Times New Roman" w:hAnsi="Times New Roman" w:cs="Times New Roman"/>
          <w:sz w:val="28"/>
          <w:szCs w:val="28"/>
        </w:rPr>
        <w:t>1</w:t>
      </w:r>
      <w:r w:rsidRPr="00923B18">
        <w:rPr>
          <w:rFonts w:ascii="Times New Roman" w:hAnsi="Times New Roman" w:cs="Times New Roman"/>
          <w:sz w:val="28"/>
          <w:szCs w:val="28"/>
        </w:rPr>
        <w:t xml:space="preserve">.2. По итогам рассмотрения вопроса, указанного в </w:t>
      </w:r>
      <w:hyperlink w:anchor="P101" w:tooltip="заявление гражданского служащего о невозможности выполнить требования Федерального закона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"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четвертом подпункта «б»</w:t>
        </w:r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9D065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19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FC3827">
        <w:rPr>
          <w:rFonts w:ascii="Times New Roman" w:hAnsi="Times New Roman" w:cs="Times New Roman"/>
          <w:sz w:val="28"/>
          <w:szCs w:val="28"/>
        </w:rPr>
        <w:t xml:space="preserve"> «</w:t>
      </w:r>
      <w:r w:rsidRPr="00923B18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FC3827">
        <w:rPr>
          <w:rFonts w:ascii="Times New Roman" w:hAnsi="Times New Roman" w:cs="Times New Roman"/>
          <w:sz w:val="28"/>
          <w:szCs w:val="28"/>
        </w:rPr>
        <w:t>»</w:t>
      </w:r>
      <w:r w:rsidRPr="00923B18">
        <w:rPr>
          <w:rFonts w:ascii="Times New Roman" w:hAnsi="Times New Roman" w:cs="Times New Roman"/>
          <w:sz w:val="28"/>
          <w:szCs w:val="28"/>
        </w:rPr>
        <w:t>, являются объективными и уважительными;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20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FC3827">
        <w:rPr>
          <w:rFonts w:ascii="Times New Roman" w:hAnsi="Times New Roman" w:cs="Times New Roman"/>
          <w:sz w:val="28"/>
          <w:szCs w:val="28"/>
        </w:rPr>
        <w:t xml:space="preserve"> «</w:t>
      </w:r>
      <w:r w:rsidRPr="00923B18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FC3827">
        <w:rPr>
          <w:rFonts w:ascii="Times New Roman" w:hAnsi="Times New Roman" w:cs="Times New Roman"/>
          <w:sz w:val="28"/>
          <w:szCs w:val="28"/>
        </w:rPr>
        <w:t>»</w:t>
      </w:r>
      <w:r w:rsidRPr="00923B18">
        <w:rPr>
          <w:rFonts w:ascii="Times New Roman" w:hAnsi="Times New Roman" w:cs="Times New Roman"/>
          <w:sz w:val="28"/>
          <w:szCs w:val="28"/>
        </w:rPr>
        <w:t xml:space="preserve">, не являются объективными и уважительными. В этом случае комиссия рекомендует </w:t>
      </w:r>
      <w:r w:rsidR="009D0657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F51CE">
        <w:rPr>
          <w:rFonts w:ascii="Times New Roman" w:hAnsi="Times New Roman" w:cs="Times New Roman"/>
          <w:sz w:val="28"/>
          <w:szCs w:val="28"/>
        </w:rPr>
        <w:t>Колыбельского</w:t>
      </w:r>
      <w:r w:rsidR="00FC38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C3827" w:rsidRPr="00923B18"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852CD6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177"/>
      <w:bookmarkEnd w:id="28"/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852CD6">
        <w:rPr>
          <w:rFonts w:ascii="Times New Roman" w:hAnsi="Times New Roman" w:cs="Times New Roman"/>
          <w:sz w:val="28"/>
          <w:szCs w:val="28"/>
        </w:rPr>
        <w:t>1</w:t>
      </w:r>
      <w:r w:rsidRPr="00923B18">
        <w:rPr>
          <w:rFonts w:ascii="Times New Roman" w:hAnsi="Times New Roman" w:cs="Times New Roman"/>
          <w:sz w:val="28"/>
          <w:szCs w:val="28"/>
        </w:rPr>
        <w:t xml:space="preserve">.3. По итогам рассмотрения вопроса, указанного в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852CD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пятом подпункта </w:t>
        </w:r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852CD6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852CD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852CD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</w:t>
      </w:r>
      <w:r w:rsidR="00852CD6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конфликт интересов отсутствует;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 w:rsidR="00852CD6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852CD6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и (или) </w:t>
      </w:r>
      <w:r w:rsidR="00852CD6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F51CE">
        <w:rPr>
          <w:rFonts w:ascii="Times New Roman" w:hAnsi="Times New Roman" w:cs="Times New Roman"/>
          <w:sz w:val="28"/>
          <w:szCs w:val="28"/>
        </w:rPr>
        <w:t>Колыбельского</w:t>
      </w:r>
      <w:r w:rsidR="00FC38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C3827" w:rsidRPr="00923B18"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852CD6">
        <w:rPr>
          <w:rFonts w:ascii="Times New Roman" w:hAnsi="Times New Roman" w:cs="Times New Roman"/>
          <w:sz w:val="28"/>
          <w:szCs w:val="28"/>
        </w:rPr>
        <w:t>муниципальный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 w:rsidR="00852CD6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F51CE">
        <w:rPr>
          <w:rFonts w:ascii="Times New Roman" w:hAnsi="Times New Roman" w:cs="Times New Roman"/>
          <w:sz w:val="28"/>
          <w:szCs w:val="28"/>
        </w:rPr>
        <w:t>Колыбельского</w:t>
      </w:r>
      <w:r w:rsidR="00FC38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852CD6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923B18" w:rsidRPr="00923B18" w:rsidRDefault="00852CD6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183"/>
      <w:bookmarkEnd w:id="29"/>
      <w:r>
        <w:rPr>
          <w:rFonts w:ascii="Times New Roman" w:hAnsi="Times New Roman" w:cs="Times New Roman"/>
          <w:sz w:val="28"/>
          <w:szCs w:val="28"/>
        </w:rPr>
        <w:t>21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.4. По итогам рассмотрения вопроса, указанного в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«е»</w:t>
        </w:r>
        <w:r w:rsidR="00923B18" w:rsidRPr="00852CD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признать наличие причинно-следственной связи между возникновением независящих от </w:t>
      </w:r>
      <w:r w:rsidR="00852CD6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признать отсутствие причинно-следственной связи между возникновением независящих от </w:t>
      </w:r>
      <w:r w:rsidR="00852CD6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852CD6">
        <w:rPr>
          <w:rFonts w:ascii="Times New Roman" w:hAnsi="Times New Roman" w:cs="Times New Roman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hyperlink w:anchor="P91" w:tooltip="а) поступившие в комиссию материалы, свидетельствующие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подпунктах </w:t>
        </w:r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</w:hyperlink>
      <w:r w:rsidR="00FC382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95" w:tooltip="б) поступившее в управление по контролю и профилактике коррупционных правонарушений Правительства Воронежской области:"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 w:rsidR="00FC382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07" w:tooltip="г) представление Губернатором области, представителем Губернатора области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кона от 3 декабря 2012 г"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г</w:t>
        </w:r>
      </w:hyperlink>
      <w:r w:rsidR="00FC382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</w:hyperlink>
      <w:r w:rsidR="00FC382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3046F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50" w:tooltip="19. По итогам рассмотрения вопроса, указанного в абзаце втором подпункта &quot;а&quot; пункта 13 настоящего Положения, комиссия принимает одно из следующих решений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</w:hyperlink>
      <w:r w:rsidR="003046F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62" w:tooltip="22. По итогам рассмотрения вопроса, указанного в абзаце третьем подпункта &quot;б&quot; пункта 13 настоящего Положения, комиссия принимает одно из следующих решений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="003046F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69" w:tooltip="22.1. По итогам рассмотрения вопроса, указанного в подпункте &quot;г&quot; пункта 13 настоящего Положения, комиссия принимает одно из следующих решений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83" w:tooltip="22.4. По итогам рассмотрения вопроса, указанного в подпункте &quot;е&quot; пункта 13 настоящего Положения, комиссия принимает одно из следующих решений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.4</w:t>
        </w:r>
      </w:hyperlink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89" w:tooltip="23.1. По итогам рассмотрения вопроса, указанного в подпункте &quot;д&quot; пункта 13 настоящего Положения, комиссия принимает в отношении гражданина, замещавшего должность гражданской службы в Правительстве и (или) высшую, главную должность государственной гражданской с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189"/>
      <w:bookmarkEnd w:id="30"/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3046F2">
        <w:rPr>
          <w:rFonts w:ascii="Times New Roman" w:hAnsi="Times New Roman" w:cs="Times New Roman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.1. По итогам рассмотрения вопроса, указанного в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«д»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3046F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</w:t>
      </w:r>
      <w:r w:rsidR="003046F2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F51CE">
        <w:rPr>
          <w:rFonts w:ascii="Times New Roman" w:hAnsi="Times New Roman" w:cs="Times New Roman"/>
          <w:sz w:val="28"/>
          <w:szCs w:val="28"/>
        </w:rPr>
        <w:t>Колыбельского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>, включенную в перечень должностей, утвержденный нормативным правовым актом,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3046F2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нарушает требования </w:t>
      </w:r>
      <w:hyperlink r:id="rId21" w:tooltip="Федеральный закон от 25.12.2008 N 273-ФЗ (ред. от 19.12.2023) &quot;О противодействии коррупции&quot; {КонсультантПлюс}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</w:t>
      </w:r>
      <w:r w:rsidR="009F4645">
        <w:rPr>
          <w:rFonts w:ascii="Times New Roman" w:hAnsi="Times New Roman" w:cs="Times New Roman"/>
          <w:sz w:val="28"/>
          <w:szCs w:val="28"/>
        </w:rPr>
        <w:t>г.</w:t>
      </w:r>
      <w:r w:rsidR="00FC3827">
        <w:rPr>
          <w:rFonts w:ascii="Times New Roman" w:hAnsi="Times New Roman" w:cs="Times New Roman"/>
          <w:sz w:val="28"/>
          <w:szCs w:val="28"/>
        </w:rPr>
        <w:t xml:space="preserve"> N 273-ФЗ «О противодействии коррупции»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В этом случае комиссия рекомендует </w:t>
      </w:r>
      <w:r w:rsidR="003046F2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F51CE">
        <w:rPr>
          <w:rFonts w:ascii="Times New Roman" w:hAnsi="Times New Roman" w:cs="Times New Roman"/>
          <w:sz w:val="28"/>
          <w:szCs w:val="28"/>
        </w:rPr>
        <w:t>Колыбельского</w:t>
      </w:r>
      <w:r w:rsidR="00FC38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C3827" w:rsidRPr="00923B18"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3046F2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w:anchor="P105" w:tooltip="в) представление Губернатора области, его представителя, осуществляющего полномочия представителя нанимателя на должности государственной гражданской службы Воронежской области в Правительстве области (далее - представитель Губернатора), или любого члена комис"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«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в</w:t>
        </w:r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3046F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923B18" w:rsidRPr="00923B18" w:rsidRDefault="00923B18" w:rsidP="00304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3046F2">
        <w:rPr>
          <w:rFonts w:ascii="Times New Roman" w:hAnsi="Times New Roman" w:cs="Times New Roman"/>
          <w:sz w:val="28"/>
          <w:szCs w:val="28"/>
        </w:rPr>
        <w:t>4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F51CE">
        <w:rPr>
          <w:rFonts w:ascii="Times New Roman" w:hAnsi="Times New Roman" w:cs="Times New Roman"/>
          <w:sz w:val="28"/>
          <w:szCs w:val="28"/>
        </w:rPr>
        <w:t>Колыбельского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046F2">
        <w:rPr>
          <w:rFonts w:ascii="Times New Roman" w:hAnsi="Times New Roman" w:cs="Times New Roman"/>
          <w:sz w:val="28"/>
          <w:szCs w:val="28"/>
        </w:rPr>
        <w:t>.</w:t>
      </w: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3046F2">
        <w:rPr>
          <w:rFonts w:ascii="Times New Roman" w:hAnsi="Times New Roman" w:cs="Times New Roman"/>
          <w:sz w:val="28"/>
          <w:szCs w:val="28"/>
        </w:rPr>
        <w:t>5</w:t>
      </w:r>
      <w:r w:rsidRPr="00923B18">
        <w:rPr>
          <w:rFonts w:ascii="Times New Roman" w:hAnsi="Times New Roman" w:cs="Times New Roman"/>
          <w:sz w:val="28"/>
          <w:szCs w:val="28"/>
        </w:rPr>
        <w:t xml:space="preserve">. Решения комиссии по вопросам, указанным в </w:t>
      </w:r>
      <w:hyperlink w:anchor="P90" w:tooltip="13. Основаниями для проведения заседания комиссии являются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="003046F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</w:t>
      </w:r>
      <w:r w:rsidR="003046F2">
        <w:rPr>
          <w:rFonts w:ascii="Times New Roman" w:hAnsi="Times New Roman" w:cs="Times New Roman"/>
          <w:sz w:val="28"/>
          <w:szCs w:val="28"/>
        </w:rPr>
        <w:t>открытым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голосованием  простым большинством голосов присутствующих на заседании членов комиссии.</w:t>
      </w:r>
    </w:p>
    <w:p w:rsidR="003046F2" w:rsidRDefault="00923B18" w:rsidP="00304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3046F2">
        <w:rPr>
          <w:rFonts w:ascii="Times New Roman" w:hAnsi="Times New Roman" w:cs="Times New Roman"/>
          <w:sz w:val="28"/>
          <w:szCs w:val="28"/>
        </w:rPr>
        <w:t>6</w:t>
      </w:r>
      <w:r w:rsidRPr="00923B18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="00FC3827">
          <w:rPr>
            <w:rFonts w:ascii="Times New Roman" w:hAnsi="Times New Roman" w:cs="Times New Roman"/>
            <w:sz w:val="28"/>
            <w:szCs w:val="28"/>
          </w:rPr>
          <w:t>абзаце втором подпункта «б»</w:t>
        </w:r>
        <w:r w:rsidRPr="003046F2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3046F2">
        <w:rPr>
          <w:rFonts w:ascii="Times New Roman" w:hAnsi="Times New Roman" w:cs="Times New Roman"/>
          <w:sz w:val="28"/>
          <w:szCs w:val="28"/>
        </w:rPr>
        <w:t>2</w:t>
      </w:r>
      <w:r w:rsidRPr="003046F2"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 xml:space="preserve">настоящего Положения, для </w:t>
      </w:r>
      <w:r w:rsidR="003046F2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F51CE">
        <w:rPr>
          <w:rFonts w:ascii="Times New Roman" w:hAnsi="Times New Roman" w:cs="Times New Roman"/>
          <w:sz w:val="28"/>
          <w:szCs w:val="28"/>
        </w:rPr>
        <w:t>Колыбельского</w:t>
      </w:r>
      <w:r w:rsidR="00FC38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характер. </w:t>
      </w:r>
    </w:p>
    <w:p w:rsidR="00923B18" w:rsidRPr="00923B18" w:rsidRDefault="00923B18" w:rsidP="00FC38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Решение, принимаемое по итогам рассмотрения вопроса, указанного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="00FC3827">
          <w:rPr>
            <w:rFonts w:ascii="Times New Roman" w:hAnsi="Times New Roman" w:cs="Times New Roman"/>
            <w:sz w:val="28"/>
            <w:szCs w:val="28"/>
          </w:rPr>
          <w:t>абзаце втором подпункта «</w:t>
        </w:r>
        <w:r w:rsidRPr="003046F2">
          <w:rPr>
            <w:rFonts w:ascii="Times New Roman" w:hAnsi="Times New Roman" w:cs="Times New Roman"/>
            <w:sz w:val="28"/>
            <w:szCs w:val="28"/>
          </w:rPr>
          <w:t>б</w:t>
        </w:r>
        <w:r w:rsidR="00FC3827">
          <w:rPr>
            <w:rFonts w:ascii="Times New Roman" w:hAnsi="Times New Roman" w:cs="Times New Roman"/>
            <w:sz w:val="28"/>
            <w:szCs w:val="28"/>
          </w:rPr>
          <w:t>»</w:t>
        </w:r>
        <w:r w:rsidRPr="003046F2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3046F2">
        <w:rPr>
          <w:rFonts w:ascii="Times New Roman" w:hAnsi="Times New Roman" w:cs="Times New Roman"/>
          <w:sz w:val="28"/>
          <w:szCs w:val="28"/>
        </w:rPr>
        <w:t>2</w:t>
      </w:r>
      <w:r w:rsidRPr="003046F2"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>настоящего Положения, носит обязательный характер.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3046F2">
        <w:rPr>
          <w:rFonts w:ascii="Times New Roman" w:hAnsi="Times New Roman" w:cs="Times New Roman"/>
          <w:sz w:val="28"/>
          <w:szCs w:val="28"/>
        </w:rPr>
        <w:t>7</w:t>
      </w:r>
      <w:r w:rsidRPr="00923B18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</w:t>
      </w:r>
      <w:r w:rsidRPr="00923B18">
        <w:rPr>
          <w:rFonts w:ascii="Times New Roman" w:hAnsi="Times New Roman" w:cs="Times New Roman"/>
          <w:sz w:val="28"/>
          <w:szCs w:val="28"/>
        </w:rPr>
        <w:lastRenderedPageBreak/>
        <w:t xml:space="preserve">вопросов с указанием фамилии, имени, отчества, должности </w:t>
      </w:r>
      <w:r w:rsidR="003046F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23B18">
        <w:rPr>
          <w:rFonts w:ascii="Times New Roman" w:hAnsi="Times New Roman" w:cs="Times New Roman"/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 w:rsidR="003046F2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 которых они основываются;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 w:rsidR="003046F2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и других лиц по существу предъявляемых претензий;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3046F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9F51CE">
        <w:rPr>
          <w:rFonts w:ascii="Times New Roman" w:hAnsi="Times New Roman" w:cs="Times New Roman"/>
          <w:sz w:val="28"/>
          <w:szCs w:val="28"/>
        </w:rPr>
        <w:t>Колыбельского</w:t>
      </w:r>
      <w:r w:rsidR="00FC38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>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3046F2">
        <w:rPr>
          <w:rFonts w:ascii="Times New Roman" w:hAnsi="Times New Roman" w:cs="Times New Roman"/>
          <w:sz w:val="28"/>
          <w:szCs w:val="28"/>
        </w:rPr>
        <w:t>8</w:t>
      </w:r>
      <w:r w:rsidRPr="00923B18">
        <w:rPr>
          <w:rFonts w:ascii="Times New Roman" w:hAnsi="Times New Roman" w:cs="Times New Roman"/>
          <w:sz w:val="28"/>
          <w:szCs w:val="28"/>
        </w:rPr>
        <w:t xml:space="preserve"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3046F2">
        <w:rPr>
          <w:rFonts w:ascii="Times New Roman" w:hAnsi="Times New Roman" w:cs="Times New Roman"/>
          <w:sz w:val="28"/>
          <w:szCs w:val="28"/>
        </w:rPr>
        <w:t>муниципальный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923B18" w:rsidRPr="00923B18" w:rsidRDefault="0010193F" w:rsidP="003C1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. Протокол заседания комиссии рассматривается </w:t>
      </w:r>
      <w:r w:rsidR="00FC3827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9F51CE">
        <w:rPr>
          <w:rFonts w:ascii="Times New Roman" w:hAnsi="Times New Roman" w:cs="Times New Roman"/>
          <w:sz w:val="28"/>
          <w:szCs w:val="28"/>
        </w:rPr>
        <w:t>Колыбельского</w:t>
      </w:r>
      <w:r w:rsidR="00FC38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23B18" w:rsidRPr="00923B18">
        <w:rPr>
          <w:rFonts w:ascii="Times New Roman" w:hAnsi="Times New Roman" w:cs="Times New Roman"/>
          <w:sz w:val="28"/>
          <w:szCs w:val="28"/>
        </w:rPr>
        <w:t>, которы</w:t>
      </w:r>
      <w:r w:rsidR="00FC3827">
        <w:rPr>
          <w:rFonts w:ascii="Times New Roman" w:hAnsi="Times New Roman" w:cs="Times New Roman"/>
          <w:sz w:val="28"/>
          <w:szCs w:val="28"/>
        </w:rPr>
        <w:t>й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 вправе учесть содержащиеся в нем рекомендации при принятии решения о применении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3</w:t>
      </w:r>
      <w:r w:rsidR="003C1593">
        <w:rPr>
          <w:rFonts w:ascii="Times New Roman" w:hAnsi="Times New Roman" w:cs="Times New Roman"/>
          <w:sz w:val="28"/>
          <w:szCs w:val="28"/>
        </w:rPr>
        <w:t>0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3C1593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информация об этом представляется </w:t>
      </w:r>
      <w:r w:rsidR="003C1593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F51CE">
        <w:rPr>
          <w:rFonts w:ascii="Times New Roman" w:hAnsi="Times New Roman" w:cs="Times New Roman"/>
          <w:sz w:val="28"/>
          <w:szCs w:val="28"/>
        </w:rPr>
        <w:t>Колыбельского</w:t>
      </w:r>
      <w:r w:rsidR="00FC38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</w:t>
      </w:r>
      <w:r w:rsidR="003C1593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3</w:t>
      </w:r>
      <w:r w:rsidR="003C1593">
        <w:rPr>
          <w:rFonts w:ascii="Times New Roman" w:hAnsi="Times New Roman" w:cs="Times New Roman"/>
          <w:sz w:val="28"/>
          <w:szCs w:val="28"/>
        </w:rPr>
        <w:t>1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факта совершения </w:t>
      </w:r>
      <w:r w:rsidR="003C1593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23B18">
        <w:rPr>
          <w:rFonts w:ascii="Times New Roman" w:hAnsi="Times New Roman" w:cs="Times New Roman"/>
          <w:sz w:val="28"/>
          <w:szCs w:val="28"/>
        </w:rPr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3</w:t>
      </w:r>
      <w:r w:rsidR="003C1593">
        <w:rPr>
          <w:rFonts w:ascii="Times New Roman" w:hAnsi="Times New Roman" w:cs="Times New Roman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3C1593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3</w:t>
      </w:r>
      <w:r w:rsidR="003C1593">
        <w:rPr>
          <w:rFonts w:ascii="Times New Roman" w:hAnsi="Times New Roman" w:cs="Times New Roman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923B18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вручается гражданину, замещавшему должность </w:t>
      </w:r>
      <w:r w:rsidR="003C1593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F51CE">
        <w:rPr>
          <w:rFonts w:ascii="Times New Roman" w:hAnsi="Times New Roman" w:cs="Times New Roman"/>
          <w:sz w:val="28"/>
          <w:szCs w:val="28"/>
        </w:rPr>
        <w:t>Колыбельского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EC3E39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Pr="00923B18">
        <w:rPr>
          <w:rFonts w:ascii="Times New Roman" w:hAnsi="Times New Roman" w:cs="Times New Roman"/>
          <w:sz w:val="28"/>
          <w:szCs w:val="28"/>
        </w:rPr>
        <w:t>, включенную в перечень должностей, утвержденный нормативным правовым актом</w:t>
      </w:r>
      <w:r w:rsidR="003C1593">
        <w:rPr>
          <w:rFonts w:ascii="Times New Roman" w:hAnsi="Times New Roman" w:cs="Times New Roman"/>
          <w:sz w:val="28"/>
          <w:szCs w:val="28"/>
        </w:rPr>
        <w:t>,</w:t>
      </w:r>
      <w:r w:rsidRPr="00923B18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3C1593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FC3827">
          <w:rPr>
            <w:rFonts w:ascii="Times New Roman" w:hAnsi="Times New Roman" w:cs="Times New Roman"/>
            <w:sz w:val="28"/>
            <w:szCs w:val="28"/>
          </w:rPr>
          <w:t>«б»</w:t>
        </w:r>
        <w:r w:rsidRPr="003C1593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3C1593">
        <w:rPr>
          <w:rFonts w:ascii="Times New Roman" w:hAnsi="Times New Roman" w:cs="Times New Roman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</w:t>
      </w:r>
      <w:proofErr w:type="gramEnd"/>
      <w:r w:rsidRPr="00923B18">
        <w:rPr>
          <w:rFonts w:ascii="Times New Roman" w:hAnsi="Times New Roman" w:cs="Times New Roman"/>
          <w:sz w:val="28"/>
          <w:szCs w:val="28"/>
        </w:rPr>
        <w:t xml:space="preserve"> позднее одного рабочего дня, следующего за днем проведения соответствующего заседания комиссии.</w:t>
      </w:r>
    </w:p>
    <w:p w:rsidR="00923B18" w:rsidRDefault="00923B18" w:rsidP="003C1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3</w:t>
      </w:r>
      <w:r w:rsidR="003C1593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3C1593">
        <w:rPr>
          <w:rFonts w:ascii="Times New Roman" w:hAnsi="Times New Roman" w:cs="Times New Roman"/>
          <w:sz w:val="28"/>
          <w:szCs w:val="28"/>
        </w:rPr>
        <w:t>секретарем Комиссии</w:t>
      </w:r>
      <w:r w:rsidRPr="00923B18">
        <w:rPr>
          <w:rFonts w:ascii="Times New Roman" w:hAnsi="Times New Roman" w:cs="Times New Roman"/>
          <w:sz w:val="28"/>
          <w:szCs w:val="28"/>
        </w:rPr>
        <w:t>.</w:t>
      </w: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sectPr w:rsidR="00064ED1" w:rsidSect="009F51CE">
      <w:pgSz w:w="11906" w:h="16838"/>
      <w:pgMar w:top="1134" w:right="680" w:bottom="85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18"/>
    <w:rsid w:val="000213A2"/>
    <w:rsid w:val="000377CE"/>
    <w:rsid w:val="00063A4A"/>
    <w:rsid w:val="00064ED1"/>
    <w:rsid w:val="000A0057"/>
    <w:rsid w:val="000D1833"/>
    <w:rsid w:val="0010193F"/>
    <w:rsid w:val="00210CA3"/>
    <w:rsid w:val="002F43FA"/>
    <w:rsid w:val="003046F2"/>
    <w:rsid w:val="003477B0"/>
    <w:rsid w:val="003C1593"/>
    <w:rsid w:val="00484AF1"/>
    <w:rsid w:val="004B0052"/>
    <w:rsid w:val="005B1DAE"/>
    <w:rsid w:val="006F3EDF"/>
    <w:rsid w:val="00852CD6"/>
    <w:rsid w:val="00923B18"/>
    <w:rsid w:val="009D0657"/>
    <w:rsid w:val="009F4645"/>
    <w:rsid w:val="009F51CE"/>
    <w:rsid w:val="00A162BA"/>
    <w:rsid w:val="00B608EC"/>
    <w:rsid w:val="00C35401"/>
    <w:rsid w:val="00C363E1"/>
    <w:rsid w:val="00C670D6"/>
    <w:rsid w:val="00CB6933"/>
    <w:rsid w:val="00CC0186"/>
    <w:rsid w:val="00EC0652"/>
    <w:rsid w:val="00EC3E39"/>
    <w:rsid w:val="00EE09B0"/>
    <w:rsid w:val="00F130AB"/>
    <w:rsid w:val="00FC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C3E39"/>
    <w:pPr>
      <w:keepNext/>
      <w:suppressAutoHyphens/>
      <w:spacing w:before="240" w:after="60"/>
      <w:outlineLvl w:val="1"/>
    </w:pPr>
    <w:rPr>
      <w:rFonts w:ascii="Cambria" w:eastAsia="Times New Roman" w:hAnsi="Cambria"/>
      <w:b/>
      <w:bCs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B1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923B18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ConsPlusNormal">
    <w:name w:val="ConsPlusNormal"/>
    <w:rsid w:val="00923B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23B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4E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4ED1"/>
    <w:rPr>
      <w:rFonts w:ascii="Segoe UI" w:eastAsia="Calibri" w:hAnsi="Segoe UI" w:cs="Segoe UI"/>
      <w:sz w:val="18"/>
      <w:szCs w:val="18"/>
    </w:rPr>
  </w:style>
  <w:style w:type="paragraph" w:customStyle="1" w:styleId="a7">
    <w:name w:val="Содержимое таблицы"/>
    <w:basedOn w:val="a"/>
    <w:rsid w:val="00063A4A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C3E3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8">
    <w:name w:val="No Spacing"/>
    <w:uiPriority w:val="1"/>
    <w:qFormat/>
    <w:rsid w:val="00EC3E39"/>
    <w:pPr>
      <w:widowControl w:val="0"/>
      <w:tabs>
        <w:tab w:val="left" w:pos="1701"/>
      </w:tabs>
      <w:overflowPunct w:val="0"/>
      <w:adjustRightInd w:val="0"/>
      <w:spacing w:after="0" w:line="240" w:lineRule="auto"/>
      <w:ind w:firstLine="689"/>
      <w:jc w:val="both"/>
    </w:pPr>
    <w:rPr>
      <w:rFonts w:ascii="Times New Roman" w:eastAsia="Times New Roman" w:hAnsi="Times New Roman" w:cs="Times New Roman"/>
      <w:kern w:val="28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C3E39"/>
    <w:pPr>
      <w:keepNext/>
      <w:suppressAutoHyphens/>
      <w:spacing w:before="240" w:after="60"/>
      <w:outlineLvl w:val="1"/>
    </w:pPr>
    <w:rPr>
      <w:rFonts w:ascii="Cambria" w:eastAsia="Times New Roman" w:hAnsi="Cambria"/>
      <w:b/>
      <w:bCs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B1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923B18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ConsPlusNormal">
    <w:name w:val="ConsPlusNormal"/>
    <w:rsid w:val="00923B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23B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4E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4ED1"/>
    <w:rPr>
      <w:rFonts w:ascii="Segoe UI" w:eastAsia="Calibri" w:hAnsi="Segoe UI" w:cs="Segoe UI"/>
      <w:sz w:val="18"/>
      <w:szCs w:val="18"/>
    </w:rPr>
  </w:style>
  <w:style w:type="paragraph" w:customStyle="1" w:styleId="a7">
    <w:name w:val="Содержимое таблицы"/>
    <w:basedOn w:val="a"/>
    <w:rsid w:val="00063A4A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C3E3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8">
    <w:name w:val="No Spacing"/>
    <w:uiPriority w:val="1"/>
    <w:qFormat/>
    <w:rsid w:val="00EC3E39"/>
    <w:pPr>
      <w:widowControl w:val="0"/>
      <w:tabs>
        <w:tab w:val="left" w:pos="1701"/>
      </w:tabs>
      <w:overflowPunct w:val="0"/>
      <w:adjustRightInd w:val="0"/>
      <w:spacing w:after="0" w:line="240" w:lineRule="auto"/>
      <w:ind w:firstLine="689"/>
      <w:jc w:val="both"/>
    </w:pPr>
    <w:rPr>
      <w:rFonts w:ascii="Times New Roman" w:eastAsia="Times New Roman" w:hAnsi="Times New Roman" w:cs="Times New Roman"/>
      <w:kern w:val="28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hyperlink" Target="https://login.consultant.ru/link/?req=doc&amp;base=LAW&amp;n=468389&amp;dst=1713" TargetMode="External"/><Relationship Id="rId18" Type="http://schemas.openxmlformats.org/officeDocument/2006/relationships/hyperlink" Target="https://login.consultant.ru/link/?req=doc&amp;base=LAW&amp;n=442435&amp;dst=1000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4894&amp;dst=28" TargetMode="External"/><Relationship Id="rId7" Type="http://schemas.openxmlformats.org/officeDocument/2006/relationships/hyperlink" Target="https://login.consultant.ru/link/?req=doc&amp;base=RLAW181&amp;n=36300" TargetMode="External"/><Relationship Id="rId12" Type="http://schemas.openxmlformats.org/officeDocument/2006/relationships/hyperlink" Target="https://login.consultant.ru/link/?req=doc&amp;base=LAW&amp;n=464894&amp;dst=33" TargetMode="External"/><Relationship Id="rId17" Type="http://schemas.openxmlformats.org/officeDocument/2006/relationships/hyperlink" Target="https://login.consultant.ru/link/?req=doc&amp;base=LAW&amp;n=442435&amp;dst=10002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81&amp;n=121163&amp;dst=100012" TargetMode="External"/><Relationship Id="rId20" Type="http://schemas.openxmlformats.org/officeDocument/2006/relationships/hyperlink" Target="https://login.consultant.ru/link/?req=doc&amp;base=LAW&amp;n=45174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8056&amp;dst=100046" TargetMode="External"/><Relationship Id="rId11" Type="http://schemas.openxmlformats.org/officeDocument/2006/relationships/hyperlink" Target="https://login.consultant.ru/link/?req=doc&amp;base=LAW&amp;n=442435&amp;dst=100028" TargetMode="External"/><Relationship Id="rId5" Type="http://schemas.openxmlformats.org/officeDocument/2006/relationships/hyperlink" Target="https://login.consultant.ru/link/?req=doc&amp;base=LAW&amp;n=464894" TargetMode="External"/><Relationship Id="rId15" Type="http://schemas.openxmlformats.org/officeDocument/2006/relationships/hyperlink" Target="https://login.consultant.ru/link/?req=doc&amp;base=LAW&amp;n=464894&amp;dst=2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1740" TargetMode="External"/><Relationship Id="rId19" Type="http://schemas.openxmlformats.org/officeDocument/2006/relationships/hyperlink" Target="https://login.consultant.ru/link/?req=doc&amp;base=LAW&amp;n=4517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94" TargetMode="External"/><Relationship Id="rId14" Type="http://schemas.openxmlformats.org/officeDocument/2006/relationships/hyperlink" Target="https://login.consultant.ru/link/?req=doc&amp;base=LAW&amp;n=464894&amp;dst=2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7776</Words>
  <Characters>44328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Яцева Ирина Николаевна</dc:creator>
  <cp:lastModifiedBy>admin</cp:lastModifiedBy>
  <cp:revision>4</cp:revision>
  <cp:lastPrinted>2024-04-04T12:17:00Z</cp:lastPrinted>
  <dcterms:created xsi:type="dcterms:W3CDTF">2024-03-29T15:02:00Z</dcterms:created>
  <dcterms:modified xsi:type="dcterms:W3CDTF">2024-04-04T12:20:00Z</dcterms:modified>
</cp:coreProperties>
</file>